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B9469" w14:textId="77777777" w:rsidR="00757C00" w:rsidRDefault="00FE31CD" w:rsidP="00757C00">
      <w:r>
        <w:rPr>
          <w:noProof/>
          <w:lang w:eastAsia="en-US"/>
        </w:rPr>
        <w:drawing>
          <wp:anchor distT="0" distB="0" distL="114300" distR="114300" simplePos="0" relativeHeight="251658752" behindDoc="0" locked="0" layoutInCell="1" allowOverlap="1" wp14:anchorId="02A59C89" wp14:editId="07777777">
            <wp:simplePos x="0" y="0"/>
            <wp:positionH relativeFrom="column">
              <wp:posOffset>3251835</wp:posOffset>
            </wp:positionH>
            <wp:positionV relativeFrom="paragraph">
              <wp:posOffset>-340360</wp:posOffset>
            </wp:positionV>
            <wp:extent cx="2136775" cy="1143000"/>
            <wp:effectExtent l="0" t="0" r="0" b="0"/>
            <wp:wrapThrough wrapText="bothSides">
              <wp:wrapPolygon edited="0">
                <wp:start x="0" y="0"/>
                <wp:lineTo x="0" y="21240"/>
                <wp:lineTo x="21375" y="21240"/>
                <wp:lineTo x="21375"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67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757C00" w:rsidRDefault="00757C00" w:rsidP="00757C00"/>
    <w:p w14:paraId="0A37501D" w14:textId="77777777" w:rsidR="00757C00" w:rsidRDefault="00757C00" w:rsidP="00757C00">
      <w:pPr>
        <w:jc w:val="right"/>
      </w:pPr>
    </w:p>
    <w:p w14:paraId="5DAB6C7B" w14:textId="77777777" w:rsidR="00757C00" w:rsidRDefault="00757C00" w:rsidP="00757C00"/>
    <w:p w14:paraId="02EB378F" w14:textId="77777777" w:rsidR="00757C00" w:rsidRDefault="00757C00" w:rsidP="00757C00"/>
    <w:p w14:paraId="6A05A809" w14:textId="77777777" w:rsidR="00757C00" w:rsidRDefault="00757C00" w:rsidP="00757C00"/>
    <w:p w14:paraId="5A39BBE3" w14:textId="77777777" w:rsidR="00757C00" w:rsidRDefault="00757C00" w:rsidP="00757C00"/>
    <w:p w14:paraId="41C8F396" w14:textId="77777777" w:rsidR="00757C00" w:rsidRDefault="00757C00" w:rsidP="00757C00"/>
    <w:p w14:paraId="72A3D3EC" w14:textId="77777777" w:rsidR="00757C00" w:rsidRDefault="00757C00" w:rsidP="00757C00"/>
    <w:p w14:paraId="0D0B940D" w14:textId="77777777" w:rsidR="00757C00" w:rsidRDefault="00757C00" w:rsidP="00757C00"/>
    <w:p w14:paraId="0E27B00A" w14:textId="77777777" w:rsidR="00757C00" w:rsidRDefault="00757C00" w:rsidP="00757C00"/>
    <w:p w14:paraId="60061E4C" w14:textId="77777777" w:rsidR="00757C00" w:rsidRDefault="00757C00" w:rsidP="00757C00"/>
    <w:p w14:paraId="44EAFD9C" w14:textId="77777777" w:rsidR="00757C00" w:rsidRDefault="00757C00" w:rsidP="00757C00"/>
    <w:p w14:paraId="4B94D5A5" w14:textId="77777777" w:rsidR="00757C00" w:rsidRDefault="00757C00" w:rsidP="00757C00"/>
    <w:p w14:paraId="3DEEC669" w14:textId="2FAC029E" w:rsidR="00757C00" w:rsidRDefault="0095270F" w:rsidP="00757C00">
      <w:r>
        <w:rPr>
          <w:noProof/>
        </w:rPr>
        <mc:AlternateContent>
          <mc:Choice Requires="wps">
            <w:drawing>
              <wp:anchor distT="0" distB="0" distL="114300" distR="114300" simplePos="0" relativeHeight="251656704" behindDoc="0" locked="0" layoutInCell="1" allowOverlap="1" wp14:anchorId="198755DB" wp14:editId="6B9AABC2">
                <wp:simplePos x="0" y="0"/>
                <wp:positionH relativeFrom="column">
                  <wp:posOffset>967293</wp:posOffset>
                </wp:positionH>
                <wp:positionV relativeFrom="paragraph">
                  <wp:posOffset>148492</wp:posOffset>
                </wp:positionV>
                <wp:extent cx="3273111" cy="1082571"/>
                <wp:effectExtent l="12700" t="12700" r="1651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111" cy="1082571"/>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0A28002C" w14:textId="391E0EA0" w:rsidR="00757C00" w:rsidRDefault="00E45846" w:rsidP="0095270F">
                            <w:pPr>
                              <w:spacing w:line="360" w:lineRule="auto"/>
                              <w:jc w:val="center"/>
                              <w:rPr>
                                <w:rFonts w:ascii="Calibri" w:hAnsi="Calibri" w:cs="Cambria"/>
                                <w:b/>
                                <w:sz w:val="44"/>
                                <w:szCs w:val="44"/>
                              </w:rPr>
                            </w:pPr>
                            <w:r>
                              <w:rPr>
                                <w:rFonts w:ascii="Calibri" w:hAnsi="Calibri" w:cs="Cambria"/>
                                <w:b/>
                                <w:sz w:val="44"/>
                                <w:szCs w:val="44"/>
                              </w:rPr>
                              <w:t>PSHE</w:t>
                            </w:r>
                            <w:r w:rsidR="00B16A39" w:rsidRPr="00232F64">
                              <w:rPr>
                                <w:rFonts w:ascii="Calibri" w:hAnsi="Calibri" w:cs="Cambria"/>
                                <w:b/>
                                <w:sz w:val="44"/>
                                <w:szCs w:val="44"/>
                              </w:rPr>
                              <w:t xml:space="preserve"> </w:t>
                            </w:r>
                            <w:r w:rsidR="009E02D7">
                              <w:rPr>
                                <w:rFonts w:ascii="Calibri" w:hAnsi="Calibri" w:cs="Cambria"/>
                                <w:b/>
                                <w:sz w:val="44"/>
                                <w:szCs w:val="44"/>
                              </w:rPr>
                              <w:t xml:space="preserve">&amp; RSHE </w:t>
                            </w:r>
                            <w:r w:rsidR="00B16A39" w:rsidRPr="00232F64">
                              <w:rPr>
                                <w:rFonts w:ascii="Calibri" w:hAnsi="Calibri" w:cs="Cambria"/>
                                <w:b/>
                                <w:sz w:val="44"/>
                                <w:szCs w:val="44"/>
                              </w:rPr>
                              <w:t>Policy</w:t>
                            </w:r>
                          </w:p>
                          <w:p w14:paraId="01315702" w14:textId="7B4C44E9" w:rsidR="0095270F" w:rsidRPr="0095270F" w:rsidRDefault="0095270F" w:rsidP="0095270F">
                            <w:pPr>
                              <w:spacing w:line="360" w:lineRule="auto"/>
                              <w:jc w:val="center"/>
                              <w:rPr>
                                <w:rFonts w:ascii="Calibri" w:hAnsi="Calibri" w:cs="Cambria"/>
                                <w:b/>
                                <w:i/>
                                <w:iCs/>
                                <w:sz w:val="44"/>
                                <w:szCs w:val="44"/>
                              </w:rPr>
                            </w:pPr>
                            <w:r w:rsidRPr="0095270F">
                              <w:rPr>
                                <w:rFonts w:ascii="Calibri" w:hAnsi="Calibri" w:cs="Cambria"/>
                                <w:b/>
                                <w:i/>
                                <w:iCs/>
                                <w:sz w:val="44"/>
                                <w:szCs w:val="44"/>
                              </w:rPr>
                              <w:t>(Intent &amp; Implementation)</w:t>
                            </w:r>
                          </w:p>
                          <w:p w14:paraId="3656B9AB" w14:textId="77777777" w:rsidR="00757C00" w:rsidRPr="00757C00" w:rsidRDefault="00757C00" w:rsidP="0095270F">
                            <w:pPr>
                              <w:jc w:val="center"/>
                              <w:rPr>
                                <w:rFonts w:ascii="Cambria" w:hAnsi="Cambria"/>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8755DB" id="_x0000_t202" coordsize="21600,21600" o:spt="202" path="m,l,21600r21600,l21600,xe">
                <v:stroke joinstyle="miter"/>
                <v:path gradientshapeok="t" o:connecttype="rect"/>
              </v:shapetype>
              <v:shape id="Text Box 2" o:spid="_x0000_s1026" type="#_x0000_t202" style="position:absolute;margin-left:76.15pt;margin-top:11.7pt;width:257.75pt;height:8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" fillcolor="window" strokecolor="windowText" strokeweight="2pt">
                <v:textbox>
                  <w:txbxContent>
                    <w:p w14:paraId="0A28002C" w14:textId="391E0EA0" w:rsidR="00757C00" w:rsidRDefault="00E45846" w:rsidP="0095270F">
                      <w:pPr>
                        <w:spacing w:line="360" w:lineRule="auto"/>
                        <w:jc w:val="center"/>
                        <w:rPr>
                          <w:rFonts w:ascii="Calibri" w:hAnsi="Calibri" w:cs="Cambria"/>
                          <w:b/>
                          <w:sz w:val="44"/>
                          <w:szCs w:val="44"/>
                        </w:rPr>
                      </w:pPr>
                      <w:r>
                        <w:rPr>
                          <w:rFonts w:ascii="Calibri" w:hAnsi="Calibri" w:cs="Cambria"/>
                          <w:b/>
                          <w:sz w:val="44"/>
                          <w:szCs w:val="44"/>
                        </w:rPr>
                        <w:t>PSHE</w:t>
                      </w:r>
                      <w:r w:rsidR="00B16A39" w:rsidRPr="00232F64">
                        <w:rPr>
                          <w:rFonts w:ascii="Calibri" w:hAnsi="Calibri" w:cs="Cambria"/>
                          <w:b/>
                          <w:sz w:val="44"/>
                          <w:szCs w:val="44"/>
                        </w:rPr>
                        <w:t xml:space="preserve"> </w:t>
                      </w:r>
                      <w:r w:rsidR="009E02D7">
                        <w:rPr>
                          <w:rFonts w:ascii="Calibri" w:hAnsi="Calibri" w:cs="Cambria"/>
                          <w:b/>
                          <w:sz w:val="44"/>
                          <w:szCs w:val="44"/>
                        </w:rPr>
                        <w:t xml:space="preserve">&amp; RSHE </w:t>
                      </w:r>
                      <w:r w:rsidR="00B16A39" w:rsidRPr="00232F64">
                        <w:rPr>
                          <w:rFonts w:ascii="Calibri" w:hAnsi="Calibri" w:cs="Cambria"/>
                          <w:b/>
                          <w:sz w:val="44"/>
                          <w:szCs w:val="44"/>
                        </w:rPr>
                        <w:t>Policy</w:t>
                      </w:r>
                    </w:p>
                    <w:p w14:paraId="01315702" w14:textId="7B4C44E9" w:rsidR="0095270F" w:rsidRPr="0095270F" w:rsidRDefault="0095270F" w:rsidP="0095270F">
                      <w:pPr>
                        <w:spacing w:line="360" w:lineRule="auto"/>
                        <w:jc w:val="center"/>
                        <w:rPr>
                          <w:rFonts w:ascii="Calibri" w:hAnsi="Calibri" w:cs="Cambria"/>
                          <w:b/>
                          <w:i/>
                          <w:iCs/>
                          <w:sz w:val="44"/>
                          <w:szCs w:val="44"/>
                        </w:rPr>
                      </w:pPr>
                      <w:r w:rsidRPr="0095270F">
                        <w:rPr>
                          <w:rFonts w:ascii="Calibri" w:hAnsi="Calibri" w:cs="Cambria"/>
                          <w:b/>
                          <w:i/>
                          <w:iCs/>
                          <w:sz w:val="44"/>
                          <w:szCs w:val="44"/>
                        </w:rPr>
                        <w:t>(Intent &amp; Implementation)</w:t>
                      </w:r>
                    </w:p>
                    <w:p w14:paraId="3656B9AB" w14:textId="77777777" w:rsidR="00757C00" w:rsidRPr="00757C00" w:rsidRDefault="00757C00" w:rsidP="0095270F">
                      <w:pPr>
                        <w:jc w:val="center"/>
                        <w:rPr>
                          <w:rFonts w:ascii="Cambria" w:hAnsi="Cambria"/>
                          <w:sz w:val="36"/>
                          <w:szCs w:val="36"/>
                        </w:rPr>
                      </w:pPr>
                    </w:p>
                  </w:txbxContent>
                </v:textbox>
              </v:shape>
            </w:pict>
          </mc:Fallback>
        </mc:AlternateContent>
      </w:r>
    </w:p>
    <w:p w14:paraId="5B7EE6C3" w14:textId="327E3B0C" w:rsidR="00757C00" w:rsidRDefault="00757C00" w:rsidP="00757C00"/>
    <w:p w14:paraId="049F31CB" w14:textId="77777777" w:rsidR="00757C00" w:rsidRDefault="00757C00" w:rsidP="00757C00"/>
    <w:p w14:paraId="53128261" w14:textId="77777777" w:rsidR="00757C00" w:rsidRDefault="00757C00" w:rsidP="00757C00"/>
    <w:p w14:paraId="62486C05" w14:textId="77777777" w:rsidR="00757C00" w:rsidRDefault="00757C00" w:rsidP="00757C00"/>
    <w:p w14:paraId="4101652C" w14:textId="77777777" w:rsidR="00757C00" w:rsidRDefault="00757C00" w:rsidP="00757C00"/>
    <w:p w14:paraId="4B99056E" w14:textId="77777777" w:rsidR="00757C00" w:rsidRDefault="00757C00" w:rsidP="00757C00"/>
    <w:p w14:paraId="1299C43A" w14:textId="77777777" w:rsidR="00757C00" w:rsidRDefault="00757C00" w:rsidP="00757C00"/>
    <w:p w14:paraId="4DDBEF00" w14:textId="77777777" w:rsidR="00757C00" w:rsidRDefault="00757C00" w:rsidP="00757C00"/>
    <w:p w14:paraId="3461D779" w14:textId="77777777" w:rsidR="00757C00" w:rsidRDefault="00757C00" w:rsidP="00757C00"/>
    <w:p w14:paraId="3CF2D8B6" w14:textId="77777777" w:rsidR="00757C00" w:rsidRDefault="00757C00" w:rsidP="00757C00"/>
    <w:p w14:paraId="0FB78278" w14:textId="77777777" w:rsidR="00757C00" w:rsidRDefault="00757C00" w:rsidP="00757C00"/>
    <w:p w14:paraId="1FC39945" w14:textId="77777777" w:rsidR="00757C00" w:rsidRDefault="00757C00" w:rsidP="00757C00"/>
    <w:p w14:paraId="0562CB0E" w14:textId="1D4E249A" w:rsidR="00757C00" w:rsidRDefault="00757C00" w:rsidP="00757C00"/>
    <w:p w14:paraId="59DEEBAE" w14:textId="580453D7" w:rsidR="00964D85" w:rsidRDefault="00964D85" w:rsidP="00757C00"/>
    <w:p w14:paraId="391152F2" w14:textId="77777777" w:rsidR="00964D85" w:rsidRDefault="00964D85" w:rsidP="00757C00"/>
    <w:p w14:paraId="14C5D4E3" w14:textId="585B3891" w:rsidR="00757C00" w:rsidRDefault="00757C00" w:rsidP="00757C00"/>
    <w:p w14:paraId="6B699379" w14:textId="3E95ECAA" w:rsidR="00757C00" w:rsidRDefault="004473D5" w:rsidP="00757C00">
      <w:r>
        <w:rPr>
          <w:noProof/>
        </w:rPr>
        <mc:AlternateContent>
          <mc:Choice Requires="wps">
            <w:drawing>
              <wp:anchor distT="0" distB="0" distL="114300" distR="114300" simplePos="0" relativeHeight="251657728" behindDoc="0" locked="0" layoutInCell="1" allowOverlap="1" wp14:anchorId="08A93F69" wp14:editId="7A8DF494">
                <wp:simplePos x="0" y="0"/>
                <wp:positionH relativeFrom="column">
                  <wp:posOffset>536248</wp:posOffset>
                </wp:positionH>
                <wp:positionV relativeFrom="paragraph">
                  <wp:posOffset>27780</wp:posOffset>
                </wp:positionV>
                <wp:extent cx="4686300" cy="977900"/>
                <wp:effectExtent l="0" t="0" r="0" b="0"/>
                <wp:wrapThrough wrapText="bothSides">
                  <wp:wrapPolygon edited="0">
                    <wp:start x="0" y="0"/>
                    <wp:lineTo x="0" y="21460"/>
                    <wp:lineTo x="21600" y="21460"/>
                    <wp:lineTo x="2160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77900"/>
                        </a:xfrm>
                        <a:prstGeom prst="rect">
                          <a:avLst/>
                        </a:prstGeom>
                        <a:solidFill>
                          <a:srgbClr val="FFFFFF"/>
                        </a:solidFill>
                        <a:ln w="9525">
                          <a:solidFill>
                            <a:srgbClr val="000000"/>
                          </a:solidFill>
                          <a:miter lim="800000"/>
                          <a:headEnd/>
                          <a:tailEnd/>
                        </a:ln>
                      </wps:spPr>
                      <wps:txbx>
                        <w:txbxContent>
                          <w:p w14:paraId="34CE0A41" w14:textId="77777777" w:rsidR="00757C00" w:rsidRPr="00964D85" w:rsidRDefault="00757C00" w:rsidP="00757C00">
                            <w:pPr>
                              <w:ind w:right="59"/>
                              <w:jc w:val="center"/>
                              <w:rPr>
                                <w:rFonts w:ascii="Cambria" w:hAnsi="Cambria"/>
                                <w:b/>
                                <w:sz w:val="24"/>
                                <w:szCs w:val="24"/>
                              </w:rPr>
                            </w:pPr>
                          </w:p>
                          <w:p w14:paraId="3C8D48D3" w14:textId="27BC34D4" w:rsidR="00757C00" w:rsidRDefault="00757C00" w:rsidP="00757C00">
                            <w:pPr>
                              <w:ind w:right="59"/>
                              <w:jc w:val="center"/>
                              <w:rPr>
                                <w:rFonts w:ascii="Cambria" w:hAnsi="Cambria"/>
                                <w:b/>
                                <w:sz w:val="24"/>
                                <w:szCs w:val="24"/>
                              </w:rPr>
                            </w:pPr>
                            <w:r w:rsidRPr="00964D85">
                              <w:rPr>
                                <w:rFonts w:ascii="Cambria" w:hAnsi="Cambria"/>
                                <w:b/>
                                <w:sz w:val="24"/>
                                <w:szCs w:val="24"/>
                              </w:rPr>
                              <w:t xml:space="preserve">This policy was adopted by the School Governing Body on </w:t>
                            </w:r>
                          </w:p>
                          <w:p w14:paraId="7A436C86" w14:textId="07A743C6" w:rsidR="00B3548A" w:rsidRDefault="00B3548A" w:rsidP="00757C00">
                            <w:pPr>
                              <w:ind w:right="59"/>
                              <w:jc w:val="center"/>
                              <w:rPr>
                                <w:rFonts w:ascii="Cambria" w:hAnsi="Cambria"/>
                                <w:b/>
                                <w:sz w:val="24"/>
                                <w:szCs w:val="24"/>
                              </w:rPr>
                            </w:pPr>
                          </w:p>
                          <w:p w14:paraId="36DFB668" w14:textId="21CEBC22" w:rsidR="00B3548A" w:rsidRPr="00964D85" w:rsidRDefault="005F06D8" w:rsidP="00757C00">
                            <w:pPr>
                              <w:ind w:right="59"/>
                              <w:jc w:val="center"/>
                              <w:rPr>
                                <w:rFonts w:ascii="Cambria" w:hAnsi="Cambria"/>
                                <w:b/>
                                <w:sz w:val="24"/>
                                <w:szCs w:val="24"/>
                              </w:rPr>
                            </w:pPr>
                            <w:r>
                              <w:rPr>
                                <w:rFonts w:ascii="Cambria" w:hAnsi="Cambria"/>
                                <w:b/>
                                <w:sz w:val="24"/>
                                <w:szCs w:val="24"/>
                              </w:rPr>
                              <w:t>1</w:t>
                            </w:r>
                            <w:r w:rsidR="00B3548A">
                              <w:rPr>
                                <w:rFonts w:ascii="Cambria" w:hAnsi="Cambria"/>
                                <w:b/>
                                <w:sz w:val="24"/>
                                <w:szCs w:val="24"/>
                              </w:rPr>
                              <w:t>8</w:t>
                            </w:r>
                            <w:r w:rsidR="00B3548A" w:rsidRPr="00B3548A">
                              <w:rPr>
                                <w:rFonts w:ascii="Cambria" w:hAnsi="Cambria"/>
                                <w:b/>
                                <w:sz w:val="24"/>
                                <w:szCs w:val="24"/>
                                <w:vertAlign w:val="superscript"/>
                              </w:rPr>
                              <w:t>th</w:t>
                            </w:r>
                            <w:r w:rsidR="00B3548A">
                              <w:rPr>
                                <w:rFonts w:ascii="Cambria" w:hAnsi="Cambria"/>
                                <w:b/>
                                <w:sz w:val="24"/>
                                <w:szCs w:val="24"/>
                              </w:rPr>
                              <w:t xml:space="preserve"> </w:t>
                            </w:r>
                            <w:r>
                              <w:rPr>
                                <w:rFonts w:ascii="Cambria" w:hAnsi="Cambria"/>
                                <w:b/>
                                <w:sz w:val="24"/>
                                <w:szCs w:val="24"/>
                              </w:rPr>
                              <w:t>October</w:t>
                            </w:r>
                            <w:r w:rsidR="00B3548A">
                              <w:rPr>
                                <w:rFonts w:ascii="Cambria" w:hAnsi="Cambria"/>
                                <w:b/>
                                <w:sz w:val="24"/>
                                <w:szCs w:val="24"/>
                              </w:rPr>
                              <w:t xml:space="preserve"> 2023</w:t>
                            </w:r>
                          </w:p>
                          <w:p w14:paraId="6D98A12B" w14:textId="77777777" w:rsidR="00757C00" w:rsidRPr="00757C00" w:rsidRDefault="00757C00" w:rsidP="00F975A1">
                            <w:pPr>
                              <w:ind w:right="59"/>
                              <w:jc w:val="center"/>
                              <w:rPr>
                                <w:rFonts w:ascii="Calibri" w:hAnsi="Calibri"/>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93F69" id="_x0000_t202" coordsize="21600,21600" o:spt="202" path="m,l,21600r21600,l21600,xe">
                <v:stroke joinstyle="miter"/>
                <v:path gradientshapeok="t" o:connecttype="rect"/>
              </v:shapetype>
              <v:shape id="_x0000_s1027" type="#_x0000_t202" style="position:absolute;margin-left:42.2pt;margin-top:2.2pt;width:369pt;height: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">
                <v:textbox>
                  <w:txbxContent>
                    <w:p w14:paraId="34CE0A41" w14:textId="77777777" w:rsidR="00757C00" w:rsidRPr="00964D85" w:rsidRDefault="00757C00" w:rsidP="00757C00">
                      <w:pPr>
                        <w:ind w:right="59"/>
                        <w:jc w:val="center"/>
                        <w:rPr>
                          <w:rFonts w:ascii="Cambria" w:hAnsi="Cambria"/>
                          <w:b/>
                          <w:sz w:val="24"/>
                          <w:szCs w:val="24"/>
                        </w:rPr>
                      </w:pPr>
                    </w:p>
                    <w:p w14:paraId="3C8D48D3" w14:textId="27BC34D4" w:rsidR="00757C00" w:rsidRDefault="00757C00" w:rsidP="00757C00">
                      <w:pPr>
                        <w:ind w:right="59"/>
                        <w:jc w:val="center"/>
                        <w:rPr>
                          <w:rFonts w:ascii="Cambria" w:hAnsi="Cambria"/>
                          <w:b/>
                          <w:sz w:val="24"/>
                          <w:szCs w:val="24"/>
                        </w:rPr>
                      </w:pPr>
                      <w:r w:rsidRPr="00964D85">
                        <w:rPr>
                          <w:rFonts w:ascii="Cambria" w:hAnsi="Cambria"/>
                          <w:b/>
                          <w:sz w:val="24"/>
                          <w:szCs w:val="24"/>
                        </w:rPr>
                        <w:t xml:space="preserve">This policy was adopted by the School Governing Body on </w:t>
                      </w:r>
                    </w:p>
                    <w:p w14:paraId="7A436C86" w14:textId="07A743C6" w:rsidR="00B3548A" w:rsidRDefault="00B3548A" w:rsidP="00757C00">
                      <w:pPr>
                        <w:ind w:right="59"/>
                        <w:jc w:val="center"/>
                        <w:rPr>
                          <w:rFonts w:ascii="Cambria" w:hAnsi="Cambria"/>
                          <w:b/>
                          <w:sz w:val="24"/>
                          <w:szCs w:val="24"/>
                        </w:rPr>
                      </w:pPr>
                    </w:p>
                    <w:p w14:paraId="36DFB668" w14:textId="21CEBC22" w:rsidR="00B3548A" w:rsidRPr="00964D85" w:rsidRDefault="005F06D8" w:rsidP="00757C00">
                      <w:pPr>
                        <w:ind w:right="59"/>
                        <w:jc w:val="center"/>
                        <w:rPr>
                          <w:rFonts w:ascii="Cambria" w:hAnsi="Cambria"/>
                          <w:b/>
                          <w:sz w:val="24"/>
                          <w:szCs w:val="24"/>
                        </w:rPr>
                      </w:pPr>
                      <w:r>
                        <w:rPr>
                          <w:rFonts w:ascii="Cambria" w:hAnsi="Cambria"/>
                          <w:b/>
                          <w:sz w:val="24"/>
                          <w:szCs w:val="24"/>
                        </w:rPr>
                        <w:t>1</w:t>
                      </w:r>
                      <w:r w:rsidR="00B3548A">
                        <w:rPr>
                          <w:rFonts w:ascii="Cambria" w:hAnsi="Cambria"/>
                          <w:b/>
                          <w:sz w:val="24"/>
                          <w:szCs w:val="24"/>
                        </w:rPr>
                        <w:t>8</w:t>
                      </w:r>
                      <w:r w:rsidR="00B3548A" w:rsidRPr="00B3548A">
                        <w:rPr>
                          <w:rFonts w:ascii="Cambria" w:hAnsi="Cambria"/>
                          <w:b/>
                          <w:sz w:val="24"/>
                          <w:szCs w:val="24"/>
                          <w:vertAlign w:val="superscript"/>
                        </w:rPr>
                        <w:t>th</w:t>
                      </w:r>
                      <w:r w:rsidR="00B3548A">
                        <w:rPr>
                          <w:rFonts w:ascii="Cambria" w:hAnsi="Cambria"/>
                          <w:b/>
                          <w:sz w:val="24"/>
                          <w:szCs w:val="24"/>
                        </w:rPr>
                        <w:t xml:space="preserve"> </w:t>
                      </w:r>
                      <w:r>
                        <w:rPr>
                          <w:rFonts w:ascii="Cambria" w:hAnsi="Cambria"/>
                          <w:b/>
                          <w:sz w:val="24"/>
                          <w:szCs w:val="24"/>
                        </w:rPr>
                        <w:t>October</w:t>
                      </w:r>
                      <w:r w:rsidR="00B3548A">
                        <w:rPr>
                          <w:rFonts w:ascii="Cambria" w:hAnsi="Cambria"/>
                          <w:b/>
                          <w:sz w:val="24"/>
                          <w:szCs w:val="24"/>
                        </w:rPr>
                        <w:t xml:space="preserve"> 2023</w:t>
                      </w:r>
                    </w:p>
                    <w:p w14:paraId="6D98A12B" w14:textId="77777777" w:rsidR="00757C00" w:rsidRPr="00757C00" w:rsidRDefault="00757C00" w:rsidP="00F975A1">
                      <w:pPr>
                        <w:ind w:right="59"/>
                        <w:jc w:val="center"/>
                        <w:rPr>
                          <w:rFonts w:ascii="Calibri" w:hAnsi="Calibri"/>
                          <w:b/>
                        </w:rPr>
                      </w:pPr>
                    </w:p>
                  </w:txbxContent>
                </v:textbox>
                <w10:wrap type="through"/>
              </v:shape>
            </w:pict>
          </mc:Fallback>
        </mc:AlternateContent>
      </w:r>
    </w:p>
    <w:p w14:paraId="3FE9F23F" w14:textId="677FDD45" w:rsidR="00757C00" w:rsidRDefault="00757C00" w:rsidP="00757C00"/>
    <w:p w14:paraId="1F72F646" w14:textId="3F3CE763" w:rsidR="00757C00" w:rsidRDefault="00757C00" w:rsidP="00757C00"/>
    <w:p w14:paraId="08CE6F91" w14:textId="7DA885A3" w:rsidR="00757C00" w:rsidRDefault="00757C00" w:rsidP="00757C00"/>
    <w:p w14:paraId="61CDCEAD" w14:textId="62C1C458" w:rsidR="00757C00" w:rsidRDefault="00757C00" w:rsidP="00757C00"/>
    <w:p w14:paraId="6BB9E253" w14:textId="07522BA3" w:rsidR="00757C00" w:rsidRDefault="00757C00" w:rsidP="00757C00"/>
    <w:p w14:paraId="23DE523C" w14:textId="77777777" w:rsidR="00757C00" w:rsidRDefault="00757C00" w:rsidP="00757C00"/>
    <w:p w14:paraId="52E56223" w14:textId="77777777" w:rsidR="00757C00" w:rsidRDefault="00757C00" w:rsidP="00757C00"/>
    <w:p w14:paraId="07547A01" w14:textId="77777777" w:rsidR="00757C00" w:rsidRDefault="00757C00" w:rsidP="00757C00"/>
    <w:p w14:paraId="5043CB0F" w14:textId="77777777" w:rsidR="00757C00" w:rsidRDefault="00757C00" w:rsidP="00757C00"/>
    <w:p w14:paraId="07459315" w14:textId="77777777" w:rsidR="00757C00" w:rsidRDefault="00757C00" w:rsidP="00757C00"/>
    <w:p w14:paraId="6537F28F" w14:textId="08CAD242" w:rsidR="00757C00" w:rsidRDefault="00757C00" w:rsidP="00757C00"/>
    <w:p w14:paraId="67F0D5FC" w14:textId="77777777" w:rsidR="00964D85" w:rsidRDefault="00964D85" w:rsidP="00757C00"/>
    <w:p w14:paraId="6DFB9E20" w14:textId="77777777" w:rsidR="00757C00" w:rsidRDefault="00757C00" w:rsidP="00757C00"/>
    <w:p w14:paraId="082479EC" w14:textId="7B29F706" w:rsidR="00964D85" w:rsidRPr="00B3548A" w:rsidRDefault="00964D85" w:rsidP="00964D85">
      <w:pPr>
        <w:autoSpaceDE w:val="0"/>
        <w:autoSpaceDN w:val="0"/>
        <w:adjustRightInd w:val="0"/>
        <w:jc w:val="center"/>
        <w:rPr>
          <w:rFonts w:ascii="Arial" w:hAnsi="Arial" w:cs="Arial"/>
          <w:b/>
          <w:bCs/>
          <w:color w:val="000000"/>
          <w:sz w:val="24"/>
          <w:szCs w:val="24"/>
        </w:rPr>
      </w:pPr>
      <w:r w:rsidRPr="4D882E5C">
        <w:rPr>
          <w:rFonts w:ascii="Arial" w:hAnsi="Arial" w:cs="Arial"/>
          <w:b/>
          <w:bCs/>
          <w:color w:val="000000" w:themeColor="text1"/>
          <w:sz w:val="24"/>
          <w:szCs w:val="24"/>
        </w:rPr>
        <w:t xml:space="preserve">Review Date: </w:t>
      </w:r>
      <w:r w:rsidR="005F06D8">
        <w:rPr>
          <w:rFonts w:ascii="Arial" w:hAnsi="Arial" w:cs="Arial"/>
          <w:b/>
          <w:bCs/>
          <w:color w:val="000000" w:themeColor="text1"/>
          <w:sz w:val="24"/>
          <w:szCs w:val="24"/>
        </w:rPr>
        <w:t>October</w:t>
      </w:r>
      <w:r w:rsidR="005867E0" w:rsidRPr="4D882E5C">
        <w:rPr>
          <w:rFonts w:ascii="Arial" w:hAnsi="Arial" w:cs="Arial"/>
          <w:b/>
          <w:bCs/>
          <w:color w:val="000000" w:themeColor="text1"/>
          <w:sz w:val="24"/>
          <w:szCs w:val="24"/>
        </w:rPr>
        <w:t xml:space="preserve"> 202</w:t>
      </w:r>
      <w:r w:rsidR="680DEBC2" w:rsidRPr="4D882E5C">
        <w:rPr>
          <w:rFonts w:ascii="Arial" w:hAnsi="Arial" w:cs="Arial"/>
          <w:b/>
          <w:bCs/>
          <w:color w:val="000000" w:themeColor="text1"/>
          <w:sz w:val="24"/>
          <w:szCs w:val="24"/>
        </w:rPr>
        <w:t>4</w:t>
      </w:r>
    </w:p>
    <w:p w14:paraId="144A5D23" w14:textId="77777777" w:rsidR="00757C00" w:rsidRDefault="00757C00">
      <w:pPr>
        <w:rPr>
          <w:rFonts w:ascii="Comic Sans MS" w:hAnsi="Comic Sans MS"/>
        </w:rPr>
      </w:pPr>
    </w:p>
    <w:p w14:paraId="738610EB" w14:textId="77777777" w:rsidR="00757C00" w:rsidRDefault="00757C00">
      <w:pPr>
        <w:rPr>
          <w:rFonts w:ascii="Comic Sans MS" w:hAnsi="Comic Sans MS"/>
        </w:rPr>
      </w:pPr>
    </w:p>
    <w:p w14:paraId="637805D2" w14:textId="77777777" w:rsidR="00757C00" w:rsidRDefault="00757C00">
      <w:pPr>
        <w:rPr>
          <w:rFonts w:ascii="Comic Sans MS" w:hAnsi="Comic Sans MS"/>
        </w:rPr>
      </w:pPr>
    </w:p>
    <w:p w14:paraId="463F29E8" w14:textId="77777777" w:rsidR="00757C00" w:rsidRDefault="00757C00">
      <w:pPr>
        <w:rPr>
          <w:rFonts w:ascii="Comic Sans MS" w:hAnsi="Comic Sans MS"/>
        </w:rPr>
      </w:pPr>
    </w:p>
    <w:p w14:paraId="3B7B4B86" w14:textId="77777777" w:rsidR="00757C00" w:rsidRDefault="00757C00">
      <w:pPr>
        <w:rPr>
          <w:rFonts w:ascii="Comic Sans MS" w:hAnsi="Comic Sans MS"/>
        </w:rPr>
      </w:pPr>
    </w:p>
    <w:p w14:paraId="3A0FF5F2" w14:textId="77777777" w:rsidR="00757C00" w:rsidRDefault="00757C00">
      <w:pPr>
        <w:rPr>
          <w:rFonts w:ascii="Comic Sans MS" w:hAnsi="Comic Sans MS"/>
        </w:rPr>
      </w:pPr>
    </w:p>
    <w:p w14:paraId="5630AD66" w14:textId="77777777" w:rsidR="00757C00" w:rsidRDefault="00757C00">
      <w:pPr>
        <w:rPr>
          <w:rFonts w:ascii="Comic Sans MS" w:hAnsi="Comic Sans MS"/>
        </w:rPr>
      </w:pPr>
    </w:p>
    <w:p w14:paraId="61829076" w14:textId="77777777" w:rsidR="00757C00" w:rsidRDefault="00757C00">
      <w:pPr>
        <w:rPr>
          <w:rFonts w:ascii="Comic Sans MS" w:hAnsi="Comic Sans MS"/>
        </w:rPr>
      </w:pPr>
    </w:p>
    <w:p w14:paraId="2BA226A1" w14:textId="77777777" w:rsidR="00757C00" w:rsidRDefault="00757C00">
      <w:pPr>
        <w:rPr>
          <w:rFonts w:ascii="Comic Sans MS" w:hAnsi="Comic Sans MS"/>
        </w:rPr>
      </w:pPr>
    </w:p>
    <w:p w14:paraId="4BCB520C" w14:textId="47B21D53" w:rsidR="009A6D3C" w:rsidRDefault="009A6D3C" w:rsidP="5718FA3B">
      <w:pPr>
        <w:rPr>
          <w:rFonts w:ascii="Comic Sans MS" w:hAnsi="Comic Sans MS"/>
        </w:rPr>
      </w:pPr>
    </w:p>
    <w:p w14:paraId="74515638" w14:textId="77777777" w:rsidR="00D60024" w:rsidRDefault="00D60024" w:rsidP="5718FA3B">
      <w:pPr>
        <w:rPr>
          <w:rFonts w:ascii="Comic Sans MS" w:hAnsi="Comic Sans MS"/>
        </w:rPr>
      </w:pPr>
    </w:p>
    <w:p w14:paraId="691B5223" w14:textId="6F659066" w:rsidR="00786984" w:rsidRDefault="00860202" w:rsidP="5718FA3B">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I</w:t>
      </w:r>
      <w:r w:rsidR="005867E0" w:rsidRPr="005867E0">
        <w:rPr>
          <w:rFonts w:asciiTheme="minorHAnsi" w:hAnsiTheme="minorHAnsi" w:cstheme="minorHAnsi"/>
          <w:b/>
          <w:bCs/>
          <w:sz w:val="22"/>
          <w:szCs w:val="22"/>
          <w:u w:val="single"/>
        </w:rPr>
        <w:t>ntent</w:t>
      </w:r>
      <w:r w:rsidR="006C65EC">
        <w:rPr>
          <w:rFonts w:asciiTheme="minorHAnsi" w:hAnsiTheme="minorHAnsi" w:cstheme="minorHAnsi"/>
          <w:b/>
          <w:bCs/>
          <w:sz w:val="22"/>
          <w:szCs w:val="22"/>
          <w:u w:val="single"/>
        </w:rPr>
        <w:t xml:space="preserve"> (The </w:t>
      </w:r>
      <w:r w:rsidR="006C65EC" w:rsidRPr="006C65EC">
        <w:rPr>
          <w:rFonts w:asciiTheme="minorHAnsi" w:hAnsiTheme="minorHAnsi" w:cstheme="minorHAnsi"/>
          <w:b/>
          <w:bCs/>
          <w:i/>
          <w:iCs/>
          <w:sz w:val="22"/>
          <w:szCs w:val="22"/>
          <w:u w:val="single"/>
        </w:rPr>
        <w:t>‘why’</w:t>
      </w:r>
      <w:r w:rsidR="006C65EC">
        <w:rPr>
          <w:rFonts w:asciiTheme="minorHAnsi" w:hAnsiTheme="minorHAnsi" w:cstheme="minorHAnsi"/>
          <w:b/>
          <w:bCs/>
          <w:sz w:val="22"/>
          <w:szCs w:val="22"/>
          <w:u w:val="single"/>
        </w:rPr>
        <w:t>)</w:t>
      </w:r>
    </w:p>
    <w:p w14:paraId="3F74AC8E" w14:textId="77777777" w:rsidR="00810CB5" w:rsidRDefault="00810CB5" w:rsidP="5718FA3B">
      <w:pPr>
        <w:rPr>
          <w:rFonts w:asciiTheme="minorHAnsi" w:hAnsiTheme="minorHAnsi" w:cstheme="minorHAnsi"/>
          <w:b/>
          <w:bCs/>
          <w:sz w:val="22"/>
          <w:szCs w:val="22"/>
          <w:u w:val="single"/>
        </w:rPr>
      </w:pPr>
    </w:p>
    <w:p w14:paraId="04DD68FA" w14:textId="1750742F" w:rsidR="005867E0" w:rsidRDefault="00786984" w:rsidP="00E45846">
      <w:pPr>
        <w:jc w:val="center"/>
        <w:rPr>
          <w:rFonts w:asciiTheme="minorHAnsi" w:hAnsiTheme="minorHAnsi" w:cstheme="minorHAnsi"/>
          <w:i/>
          <w:iCs/>
          <w:sz w:val="22"/>
          <w:szCs w:val="22"/>
        </w:rPr>
      </w:pPr>
      <w:proofErr w:type="gramStart"/>
      <w:r w:rsidRPr="00786984">
        <w:rPr>
          <w:rFonts w:asciiTheme="minorHAnsi" w:hAnsiTheme="minorHAnsi" w:cstheme="minorHAnsi"/>
          <w:i/>
          <w:iCs/>
          <w:sz w:val="22"/>
          <w:szCs w:val="22"/>
        </w:rPr>
        <w:t xml:space="preserve">“ </w:t>
      </w:r>
      <w:r w:rsidR="00E45846">
        <w:rPr>
          <w:rFonts w:asciiTheme="minorHAnsi" w:hAnsiTheme="minorHAnsi" w:cstheme="minorHAnsi"/>
          <w:i/>
          <w:iCs/>
          <w:sz w:val="22"/>
          <w:szCs w:val="22"/>
        </w:rPr>
        <w:t>It</w:t>
      </w:r>
      <w:proofErr w:type="gramEnd"/>
      <w:r w:rsidR="00E45846">
        <w:rPr>
          <w:rFonts w:asciiTheme="minorHAnsi" w:hAnsiTheme="minorHAnsi" w:cstheme="minorHAnsi"/>
          <w:i/>
          <w:iCs/>
          <w:sz w:val="22"/>
          <w:szCs w:val="22"/>
        </w:rPr>
        <w:t xml:space="preserve"> is our choices that show what we truly are, far more than our abilities</w:t>
      </w:r>
      <w:r w:rsidRPr="00786984">
        <w:rPr>
          <w:rFonts w:asciiTheme="minorHAnsi" w:hAnsiTheme="minorHAnsi" w:cstheme="minorHAnsi"/>
          <w:i/>
          <w:iCs/>
          <w:sz w:val="22"/>
          <w:szCs w:val="22"/>
        </w:rPr>
        <w:t>”</w:t>
      </w:r>
      <w:r w:rsidR="00902D05">
        <w:rPr>
          <w:rFonts w:asciiTheme="minorHAnsi" w:hAnsiTheme="minorHAnsi" w:cstheme="minorHAnsi"/>
          <w:i/>
          <w:iCs/>
          <w:sz w:val="22"/>
          <w:szCs w:val="22"/>
        </w:rPr>
        <w:t xml:space="preserve"> (</w:t>
      </w:r>
      <w:r w:rsidR="00E45846">
        <w:rPr>
          <w:rFonts w:asciiTheme="minorHAnsi" w:hAnsiTheme="minorHAnsi" w:cstheme="minorHAnsi"/>
          <w:i/>
          <w:iCs/>
          <w:sz w:val="22"/>
          <w:szCs w:val="22"/>
        </w:rPr>
        <w:t>J</w:t>
      </w:r>
      <w:r w:rsidR="00902D05">
        <w:rPr>
          <w:rFonts w:asciiTheme="minorHAnsi" w:hAnsiTheme="minorHAnsi" w:cstheme="minorHAnsi"/>
          <w:i/>
          <w:iCs/>
          <w:sz w:val="22"/>
          <w:szCs w:val="22"/>
        </w:rPr>
        <w:t>.</w:t>
      </w:r>
      <w:r w:rsidR="00E45846">
        <w:rPr>
          <w:rFonts w:asciiTheme="minorHAnsi" w:hAnsiTheme="minorHAnsi" w:cstheme="minorHAnsi"/>
          <w:i/>
          <w:iCs/>
          <w:sz w:val="22"/>
          <w:szCs w:val="22"/>
        </w:rPr>
        <w:t xml:space="preserve"> K</w:t>
      </w:r>
      <w:r w:rsidR="00902D05">
        <w:rPr>
          <w:rFonts w:asciiTheme="minorHAnsi" w:hAnsiTheme="minorHAnsi" w:cstheme="minorHAnsi"/>
          <w:i/>
          <w:iCs/>
          <w:sz w:val="22"/>
          <w:szCs w:val="22"/>
        </w:rPr>
        <w:t>.</w:t>
      </w:r>
      <w:r w:rsidR="00E45846">
        <w:rPr>
          <w:rFonts w:asciiTheme="minorHAnsi" w:hAnsiTheme="minorHAnsi" w:cstheme="minorHAnsi"/>
          <w:i/>
          <w:iCs/>
          <w:sz w:val="22"/>
          <w:szCs w:val="22"/>
        </w:rPr>
        <w:t xml:space="preserve"> Rowling</w:t>
      </w:r>
      <w:r w:rsidR="00902D05">
        <w:rPr>
          <w:rFonts w:asciiTheme="minorHAnsi" w:hAnsiTheme="minorHAnsi" w:cstheme="minorHAnsi"/>
          <w:i/>
          <w:iCs/>
          <w:sz w:val="22"/>
          <w:szCs w:val="22"/>
        </w:rPr>
        <w:t>)</w:t>
      </w:r>
    </w:p>
    <w:p w14:paraId="15646D57" w14:textId="2F620D84" w:rsidR="00E45846" w:rsidRDefault="00E45846" w:rsidP="00E45846">
      <w:pPr>
        <w:jc w:val="center"/>
        <w:rPr>
          <w:rFonts w:asciiTheme="minorHAnsi" w:hAnsiTheme="minorHAnsi" w:cstheme="minorHAnsi"/>
          <w:sz w:val="22"/>
          <w:szCs w:val="22"/>
          <w:u w:val="single"/>
        </w:rPr>
      </w:pPr>
    </w:p>
    <w:p w14:paraId="5FAD4BF4" w14:textId="77777777" w:rsidR="00AA2A18" w:rsidRPr="005867E0" w:rsidRDefault="00AA2A18" w:rsidP="00E45846">
      <w:pPr>
        <w:jc w:val="center"/>
        <w:rPr>
          <w:rFonts w:asciiTheme="minorHAnsi" w:hAnsiTheme="minorHAnsi" w:cstheme="minorHAnsi"/>
          <w:sz w:val="22"/>
          <w:szCs w:val="22"/>
          <w:u w:val="single"/>
        </w:rPr>
      </w:pPr>
    </w:p>
    <w:p w14:paraId="5A54D8F8" w14:textId="0485F570" w:rsidR="00FC3870" w:rsidRPr="00964D85" w:rsidRDefault="005F171C" w:rsidP="00C412B1">
      <w:pPr>
        <w:rPr>
          <w:rFonts w:ascii="Calibri" w:hAnsi="Calibri" w:cs="Calibri"/>
          <w:b/>
          <w:bCs/>
          <w:sz w:val="22"/>
          <w:szCs w:val="22"/>
        </w:rPr>
      </w:pPr>
      <w:r w:rsidRPr="00964D85">
        <w:rPr>
          <w:rFonts w:ascii="Calibri" w:hAnsi="Calibri" w:cs="Calibri"/>
          <w:b/>
          <w:bCs/>
          <w:sz w:val="22"/>
          <w:szCs w:val="22"/>
        </w:rPr>
        <w:t>Rationale</w:t>
      </w:r>
    </w:p>
    <w:p w14:paraId="660D76F3" w14:textId="3F88C871" w:rsidR="006A726D" w:rsidRDefault="00E45846" w:rsidP="00425115">
      <w:pPr>
        <w:contextualSpacing/>
        <w:rPr>
          <w:rFonts w:ascii="Calibri" w:hAnsi="Calibri" w:cs="Calibri"/>
          <w:sz w:val="22"/>
          <w:szCs w:val="22"/>
        </w:rPr>
      </w:pPr>
      <w:r>
        <w:rPr>
          <w:rFonts w:ascii="Calibri" w:hAnsi="Calibri" w:cs="Calibri"/>
          <w:sz w:val="22"/>
          <w:szCs w:val="22"/>
        </w:rPr>
        <w:t>P</w:t>
      </w:r>
      <w:r w:rsidR="00F41864">
        <w:rPr>
          <w:rFonts w:ascii="Calibri" w:hAnsi="Calibri" w:cs="Calibri"/>
          <w:sz w:val="22"/>
          <w:szCs w:val="22"/>
        </w:rPr>
        <w:t xml:space="preserve">ersonal, </w:t>
      </w:r>
      <w:r w:rsidR="00C658A5">
        <w:rPr>
          <w:rFonts w:ascii="Calibri" w:hAnsi="Calibri" w:cs="Calibri"/>
          <w:sz w:val="22"/>
          <w:szCs w:val="22"/>
        </w:rPr>
        <w:t>s</w:t>
      </w:r>
      <w:r w:rsidR="00F41864">
        <w:rPr>
          <w:rFonts w:ascii="Calibri" w:hAnsi="Calibri" w:cs="Calibri"/>
          <w:sz w:val="22"/>
          <w:szCs w:val="22"/>
        </w:rPr>
        <w:t>ocial</w:t>
      </w:r>
      <w:r w:rsidR="00061E89">
        <w:rPr>
          <w:rFonts w:ascii="Calibri" w:hAnsi="Calibri" w:cs="Calibri"/>
          <w:sz w:val="22"/>
          <w:szCs w:val="22"/>
        </w:rPr>
        <w:t xml:space="preserve">, </w:t>
      </w:r>
      <w:r w:rsidR="00C658A5">
        <w:rPr>
          <w:rFonts w:ascii="Calibri" w:hAnsi="Calibri" w:cs="Calibri"/>
          <w:sz w:val="22"/>
          <w:szCs w:val="22"/>
        </w:rPr>
        <w:t>h</w:t>
      </w:r>
      <w:r w:rsidR="00061E89">
        <w:rPr>
          <w:rFonts w:ascii="Calibri" w:hAnsi="Calibri" w:cs="Calibri"/>
          <w:sz w:val="22"/>
          <w:szCs w:val="22"/>
        </w:rPr>
        <w:t xml:space="preserve">ealth and </w:t>
      </w:r>
      <w:r w:rsidR="00C658A5">
        <w:rPr>
          <w:rFonts w:ascii="Calibri" w:hAnsi="Calibri" w:cs="Calibri"/>
          <w:sz w:val="22"/>
          <w:szCs w:val="22"/>
        </w:rPr>
        <w:t>e</w:t>
      </w:r>
      <w:r w:rsidR="00061E89">
        <w:rPr>
          <w:rFonts w:ascii="Calibri" w:hAnsi="Calibri" w:cs="Calibri"/>
          <w:sz w:val="22"/>
          <w:szCs w:val="22"/>
        </w:rPr>
        <w:t xml:space="preserve">conomic (PSHE) education </w:t>
      </w:r>
      <w:r>
        <w:rPr>
          <w:rFonts w:ascii="Calibri" w:hAnsi="Calibri" w:cs="Calibri"/>
          <w:sz w:val="22"/>
          <w:szCs w:val="22"/>
        </w:rPr>
        <w:t>equips pupils with a sound understanding of risk and with the knowledge and skills necessary to make safe and informed decisions.</w:t>
      </w:r>
    </w:p>
    <w:p w14:paraId="159262ED" w14:textId="2BE9D219" w:rsidR="00E45846" w:rsidRDefault="00E45846" w:rsidP="00425115">
      <w:pPr>
        <w:contextualSpacing/>
        <w:rPr>
          <w:rFonts w:ascii="Calibri" w:hAnsi="Calibri" w:cs="Calibri"/>
          <w:sz w:val="22"/>
          <w:szCs w:val="22"/>
        </w:rPr>
      </w:pPr>
    </w:p>
    <w:p w14:paraId="442DE52B" w14:textId="6524B57E" w:rsidR="00E45846" w:rsidRDefault="004F3BCA" w:rsidP="00425115">
      <w:pPr>
        <w:contextualSpacing/>
        <w:rPr>
          <w:rFonts w:ascii="Calibri" w:hAnsi="Calibri" w:cs="Calibri"/>
          <w:sz w:val="22"/>
          <w:szCs w:val="22"/>
        </w:rPr>
      </w:pPr>
      <w:r>
        <w:rPr>
          <w:rFonts w:ascii="Calibri" w:hAnsi="Calibri" w:cs="Calibri"/>
          <w:sz w:val="22"/>
          <w:szCs w:val="22"/>
        </w:rPr>
        <w:t xml:space="preserve">At </w:t>
      </w:r>
      <w:proofErr w:type="spellStart"/>
      <w:r>
        <w:rPr>
          <w:rFonts w:ascii="Calibri" w:hAnsi="Calibri" w:cs="Calibri"/>
          <w:sz w:val="22"/>
          <w:szCs w:val="22"/>
        </w:rPr>
        <w:t>Hazeldown</w:t>
      </w:r>
      <w:proofErr w:type="spellEnd"/>
      <w:r>
        <w:rPr>
          <w:rFonts w:ascii="Calibri" w:hAnsi="Calibri" w:cs="Calibri"/>
          <w:sz w:val="22"/>
          <w:szCs w:val="22"/>
        </w:rPr>
        <w:t xml:space="preserve">, </w:t>
      </w:r>
      <w:r w:rsidR="00E45846">
        <w:rPr>
          <w:rFonts w:ascii="Calibri" w:hAnsi="Calibri" w:cs="Calibri"/>
          <w:sz w:val="22"/>
          <w:szCs w:val="22"/>
        </w:rPr>
        <w:t>PSHE is at the centre of all that we do. It promotes</w:t>
      </w:r>
      <w:r w:rsidR="009A161B">
        <w:rPr>
          <w:rFonts w:ascii="Calibri" w:hAnsi="Calibri" w:cs="Calibri"/>
          <w:sz w:val="22"/>
          <w:szCs w:val="22"/>
        </w:rPr>
        <w:t xml:space="preserve"> the spiritual, moral, cultural, </w:t>
      </w:r>
      <w:proofErr w:type="gramStart"/>
      <w:r w:rsidR="009A161B">
        <w:rPr>
          <w:rFonts w:ascii="Calibri" w:hAnsi="Calibri" w:cs="Calibri"/>
          <w:sz w:val="22"/>
          <w:szCs w:val="22"/>
        </w:rPr>
        <w:t>mental</w:t>
      </w:r>
      <w:proofErr w:type="gramEnd"/>
      <w:r w:rsidR="009A161B">
        <w:rPr>
          <w:rFonts w:ascii="Calibri" w:hAnsi="Calibri" w:cs="Calibri"/>
          <w:sz w:val="22"/>
          <w:szCs w:val="22"/>
        </w:rPr>
        <w:t xml:space="preserve"> and physical development of pupils both when they are at school and in society</w:t>
      </w:r>
      <w:r w:rsidR="00C66A32">
        <w:rPr>
          <w:rFonts w:ascii="Calibri" w:hAnsi="Calibri" w:cs="Calibri"/>
          <w:sz w:val="22"/>
          <w:szCs w:val="22"/>
        </w:rPr>
        <w:t xml:space="preserve">; it </w:t>
      </w:r>
      <w:r w:rsidR="007F0738">
        <w:rPr>
          <w:rFonts w:ascii="Calibri" w:hAnsi="Calibri" w:cs="Calibri"/>
          <w:sz w:val="22"/>
          <w:szCs w:val="22"/>
        </w:rPr>
        <w:t>prepares</w:t>
      </w:r>
      <w:r w:rsidR="00C66A32">
        <w:rPr>
          <w:rFonts w:ascii="Calibri" w:hAnsi="Calibri" w:cs="Calibri"/>
          <w:sz w:val="22"/>
          <w:szCs w:val="22"/>
        </w:rPr>
        <w:t xml:space="preserve"> </w:t>
      </w:r>
      <w:r w:rsidR="007F0738">
        <w:rPr>
          <w:rFonts w:ascii="Calibri" w:hAnsi="Calibri" w:cs="Calibri"/>
          <w:sz w:val="22"/>
          <w:szCs w:val="22"/>
        </w:rPr>
        <w:t xml:space="preserve">them for the opportunities, responsibilities and </w:t>
      </w:r>
      <w:r w:rsidR="0010186A">
        <w:rPr>
          <w:rFonts w:ascii="Calibri" w:hAnsi="Calibri" w:cs="Calibri"/>
          <w:sz w:val="22"/>
          <w:szCs w:val="22"/>
        </w:rPr>
        <w:t xml:space="preserve">experiences of later life. </w:t>
      </w:r>
      <w:r w:rsidR="009A161B">
        <w:rPr>
          <w:rFonts w:ascii="Calibri" w:hAnsi="Calibri" w:cs="Calibri"/>
          <w:sz w:val="22"/>
          <w:szCs w:val="22"/>
        </w:rPr>
        <w:t xml:space="preserve">Children will discuss strategies for dealing with different situations in a respectful, familiar setting. </w:t>
      </w:r>
      <w:r w:rsidR="00D24A5C">
        <w:rPr>
          <w:rFonts w:ascii="Calibri" w:hAnsi="Calibri" w:cs="Calibri"/>
          <w:sz w:val="22"/>
          <w:szCs w:val="22"/>
        </w:rPr>
        <w:t xml:space="preserve">They will practise role playing scenarios and share ideas for solving problems. </w:t>
      </w:r>
      <w:r w:rsidR="009A161B">
        <w:rPr>
          <w:rFonts w:ascii="Calibri" w:hAnsi="Calibri" w:cs="Calibri"/>
          <w:sz w:val="22"/>
          <w:szCs w:val="22"/>
        </w:rPr>
        <w:t>Children will be given opportunities to support one another and will know who or where to go to for advice.</w:t>
      </w:r>
    </w:p>
    <w:p w14:paraId="3F2DCF61" w14:textId="77777777" w:rsidR="00515D77" w:rsidRDefault="00515D77" w:rsidP="00425115">
      <w:pPr>
        <w:contextualSpacing/>
        <w:rPr>
          <w:rFonts w:ascii="Calibri" w:hAnsi="Calibri" w:cs="Calibri"/>
          <w:sz w:val="22"/>
          <w:szCs w:val="22"/>
        </w:rPr>
      </w:pPr>
    </w:p>
    <w:p w14:paraId="31388CF5" w14:textId="77777777" w:rsidR="00515D77" w:rsidRDefault="00515D77" w:rsidP="00425115">
      <w:pPr>
        <w:contextualSpacing/>
        <w:rPr>
          <w:rFonts w:ascii="Calibri" w:hAnsi="Calibri" w:cs="Calibri"/>
          <w:sz w:val="22"/>
          <w:szCs w:val="22"/>
        </w:rPr>
      </w:pPr>
      <w:r w:rsidRPr="005867E0">
        <w:rPr>
          <w:rFonts w:ascii="Calibri" w:hAnsi="Calibri" w:cs="Calibri"/>
          <w:sz w:val="22"/>
          <w:szCs w:val="22"/>
        </w:rPr>
        <w:t xml:space="preserve">Through our </w:t>
      </w:r>
      <w:r>
        <w:rPr>
          <w:rFonts w:ascii="Calibri" w:hAnsi="Calibri" w:cs="Calibri"/>
          <w:sz w:val="22"/>
          <w:szCs w:val="22"/>
        </w:rPr>
        <w:t>PSHE</w:t>
      </w:r>
      <w:r w:rsidRPr="005867E0">
        <w:rPr>
          <w:rFonts w:ascii="Calibri" w:hAnsi="Calibri" w:cs="Calibri"/>
          <w:sz w:val="22"/>
          <w:szCs w:val="22"/>
        </w:rPr>
        <w:t xml:space="preserve"> curriculum, children will </w:t>
      </w:r>
      <w:r>
        <w:rPr>
          <w:rFonts w:ascii="Calibri" w:hAnsi="Calibri" w:cs="Calibri"/>
          <w:sz w:val="22"/>
          <w:szCs w:val="22"/>
        </w:rPr>
        <w:t xml:space="preserve">be provided with key skills, attributes and knowledge which can be developed and applied. This will instil in the children the benefits of positive behaviour, good mental health and wellbeing, </w:t>
      </w:r>
      <w:proofErr w:type="gramStart"/>
      <w:r>
        <w:rPr>
          <w:rFonts w:ascii="Calibri" w:hAnsi="Calibri" w:cs="Calibri"/>
          <w:sz w:val="22"/>
          <w:szCs w:val="22"/>
        </w:rPr>
        <w:t>resilience</w:t>
      </w:r>
      <w:proofErr w:type="gramEnd"/>
      <w:r>
        <w:rPr>
          <w:rFonts w:ascii="Calibri" w:hAnsi="Calibri" w:cs="Calibri"/>
          <w:sz w:val="22"/>
          <w:szCs w:val="22"/>
        </w:rPr>
        <w:t xml:space="preserve"> and achievement. Our curriculum will help children to stay safe online, develop healthy and safe relationships and make sense of media messages. It will equip children with the skills and knowledge needed to challenge extreme views and be able to negotiate and assert themselves, now and in the future.</w:t>
      </w:r>
    </w:p>
    <w:p w14:paraId="0613670B" w14:textId="3164BBB5" w:rsidR="009A161B" w:rsidRDefault="009A161B" w:rsidP="00425115">
      <w:pPr>
        <w:contextualSpacing/>
        <w:rPr>
          <w:rFonts w:ascii="Calibri" w:hAnsi="Calibri" w:cs="Calibri"/>
          <w:sz w:val="22"/>
          <w:szCs w:val="22"/>
        </w:rPr>
      </w:pPr>
    </w:p>
    <w:p w14:paraId="0081D6C4" w14:textId="0712ED65" w:rsidR="009A161B" w:rsidRDefault="00DE7131" w:rsidP="00425115">
      <w:pPr>
        <w:contextualSpacing/>
        <w:rPr>
          <w:rFonts w:ascii="Calibri" w:hAnsi="Calibri" w:cs="Calibri"/>
          <w:sz w:val="22"/>
          <w:szCs w:val="22"/>
        </w:rPr>
      </w:pPr>
      <w:r w:rsidRPr="00DE7131">
        <w:rPr>
          <w:rFonts w:ascii="Calibri" w:hAnsi="Calibri" w:cs="Calibri"/>
          <w:sz w:val="22"/>
          <w:szCs w:val="22"/>
        </w:rPr>
        <w:t xml:space="preserve">Our PSHE education includes statutory </w:t>
      </w:r>
      <w:r w:rsidR="00C658A5">
        <w:rPr>
          <w:rFonts w:ascii="Calibri" w:hAnsi="Calibri" w:cs="Calibri"/>
          <w:sz w:val="22"/>
          <w:szCs w:val="22"/>
        </w:rPr>
        <w:t>r</w:t>
      </w:r>
      <w:r w:rsidRPr="00DE7131">
        <w:rPr>
          <w:rFonts w:ascii="Calibri" w:hAnsi="Calibri" w:cs="Calibri"/>
          <w:sz w:val="22"/>
          <w:szCs w:val="22"/>
        </w:rPr>
        <w:t xml:space="preserve">elationships and </w:t>
      </w:r>
      <w:r w:rsidR="00C658A5">
        <w:rPr>
          <w:rFonts w:ascii="Calibri" w:hAnsi="Calibri" w:cs="Calibri"/>
          <w:sz w:val="22"/>
          <w:szCs w:val="22"/>
        </w:rPr>
        <w:t>h</w:t>
      </w:r>
      <w:r w:rsidRPr="00DE7131">
        <w:rPr>
          <w:rFonts w:ascii="Calibri" w:hAnsi="Calibri" w:cs="Calibri"/>
          <w:sz w:val="22"/>
          <w:szCs w:val="22"/>
        </w:rPr>
        <w:t xml:space="preserve">ealth education and non-statutory </w:t>
      </w:r>
      <w:r w:rsidR="00C658A5">
        <w:rPr>
          <w:rFonts w:ascii="Calibri" w:hAnsi="Calibri" w:cs="Calibri"/>
          <w:sz w:val="22"/>
          <w:szCs w:val="22"/>
        </w:rPr>
        <w:t>s</w:t>
      </w:r>
      <w:r w:rsidRPr="00DE7131">
        <w:rPr>
          <w:rFonts w:ascii="Calibri" w:hAnsi="Calibri" w:cs="Calibri"/>
          <w:sz w:val="22"/>
          <w:szCs w:val="22"/>
        </w:rPr>
        <w:t>ex education</w:t>
      </w:r>
      <w:r w:rsidR="004F3FC4">
        <w:rPr>
          <w:rFonts w:ascii="Calibri" w:hAnsi="Calibri" w:cs="Calibri"/>
          <w:sz w:val="22"/>
          <w:szCs w:val="22"/>
        </w:rPr>
        <w:t xml:space="preserve"> (</w:t>
      </w:r>
      <w:r w:rsidR="008C448D">
        <w:rPr>
          <w:rFonts w:ascii="Calibri" w:hAnsi="Calibri" w:cs="Calibri"/>
          <w:sz w:val="22"/>
          <w:szCs w:val="22"/>
        </w:rPr>
        <w:t>j</w:t>
      </w:r>
      <w:r w:rsidR="004F3FC4">
        <w:rPr>
          <w:rFonts w:ascii="Calibri" w:hAnsi="Calibri" w:cs="Calibri"/>
          <w:sz w:val="22"/>
          <w:szCs w:val="22"/>
        </w:rPr>
        <w:t>ointly known as RSHE)</w:t>
      </w:r>
      <w:r w:rsidRPr="00DE7131">
        <w:rPr>
          <w:rFonts w:ascii="Calibri" w:hAnsi="Calibri" w:cs="Calibri"/>
          <w:sz w:val="22"/>
          <w:szCs w:val="22"/>
        </w:rPr>
        <w:t xml:space="preserve">, as recommended by the DfE, and provides a framework though which key skills, attributes and knowledge can be developed and applied. </w:t>
      </w:r>
      <w:r w:rsidR="009A161B">
        <w:rPr>
          <w:rFonts w:ascii="Calibri" w:hAnsi="Calibri" w:cs="Calibri"/>
          <w:sz w:val="22"/>
          <w:szCs w:val="22"/>
        </w:rPr>
        <w:t>This will all be age appropriate</w:t>
      </w:r>
      <w:r w:rsidR="001473A7">
        <w:rPr>
          <w:rFonts w:ascii="Calibri" w:hAnsi="Calibri" w:cs="Calibri"/>
          <w:sz w:val="22"/>
          <w:szCs w:val="22"/>
        </w:rPr>
        <w:t xml:space="preserve"> and </w:t>
      </w:r>
      <w:r w:rsidR="009A161B">
        <w:rPr>
          <w:rFonts w:ascii="Calibri" w:hAnsi="Calibri" w:cs="Calibri"/>
          <w:sz w:val="22"/>
          <w:szCs w:val="22"/>
        </w:rPr>
        <w:t>will build knowledge and life skills over time in a way that prepares pupils for issues they will soon face.</w:t>
      </w:r>
      <w:r w:rsidR="00B2502D">
        <w:rPr>
          <w:rFonts w:ascii="Calibri" w:hAnsi="Calibri" w:cs="Calibri"/>
          <w:sz w:val="22"/>
          <w:szCs w:val="22"/>
        </w:rPr>
        <w:t xml:space="preserve"> Within </w:t>
      </w:r>
      <w:r w:rsidR="000676A2">
        <w:rPr>
          <w:rFonts w:ascii="Calibri" w:hAnsi="Calibri" w:cs="Calibri"/>
          <w:sz w:val="22"/>
          <w:szCs w:val="22"/>
        </w:rPr>
        <w:t>s</w:t>
      </w:r>
      <w:r w:rsidR="00B2502D">
        <w:rPr>
          <w:rFonts w:ascii="Calibri" w:hAnsi="Calibri" w:cs="Calibri"/>
          <w:sz w:val="22"/>
          <w:szCs w:val="22"/>
        </w:rPr>
        <w:t>ex education</w:t>
      </w:r>
      <w:r w:rsidR="004F3FC4">
        <w:rPr>
          <w:rFonts w:ascii="Calibri" w:hAnsi="Calibri" w:cs="Calibri"/>
          <w:sz w:val="22"/>
          <w:szCs w:val="22"/>
        </w:rPr>
        <w:t>, s</w:t>
      </w:r>
      <w:proofErr w:type="spellStart"/>
      <w:r w:rsidR="00B2502D" w:rsidRPr="0064014E">
        <w:rPr>
          <w:rFonts w:asciiTheme="minorHAnsi" w:hAnsiTheme="minorHAnsi" w:cstheme="minorHAnsi"/>
          <w:color w:val="000000"/>
          <w:sz w:val="22"/>
          <w:szCs w:val="22"/>
          <w:shd w:val="clear" w:color="auto" w:fill="FFFFFF"/>
          <w:lang w:val="en-US"/>
        </w:rPr>
        <w:t>exual</w:t>
      </w:r>
      <w:proofErr w:type="spellEnd"/>
      <w:r w:rsidR="00B2502D" w:rsidRPr="0064014E">
        <w:rPr>
          <w:rFonts w:asciiTheme="minorHAnsi" w:hAnsiTheme="minorHAnsi" w:cstheme="minorHAnsi"/>
          <w:color w:val="000000"/>
          <w:sz w:val="22"/>
          <w:szCs w:val="22"/>
          <w:shd w:val="clear" w:color="auto" w:fill="FFFFFF"/>
          <w:lang w:val="en-US"/>
        </w:rPr>
        <w:t xml:space="preserve"> relationships are discussed in the context of a stable, loving relationship.</w:t>
      </w:r>
      <w:r w:rsidR="00B2502D" w:rsidRPr="0064014E">
        <w:rPr>
          <w:rFonts w:asciiTheme="minorHAnsi" w:hAnsiTheme="minorHAnsi" w:cstheme="minorHAnsi"/>
          <w:sz w:val="22"/>
          <w:szCs w:val="22"/>
          <w:lang w:val="en-US"/>
        </w:rPr>
        <w:t xml:space="preserve"> </w:t>
      </w:r>
    </w:p>
    <w:p w14:paraId="5547A91B" w14:textId="77777777" w:rsidR="006A726D" w:rsidRDefault="006A726D" w:rsidP="00425115">
      <w:pPr>
        <w:contextualSpacing/>
        <w:rPr>
          <w:rFonts w:ascii="Calibri" w:hAnsi="Calibri" w:cs="Calibri"/>
          <w:sz w:val="22"/>
          <w:szCs w:val="22"/>
        </w:rPr>
      </w:pPr>
    </w:p>
    <w:p w14:paraId="15E94404" w14:textId="77777777" w:rsidR="00425115" w:rsidRPr="00425115" w:rsidRDefault="00425115" w:rsidP="00425115">
      <w:pPr>
        <w:contextualSpacing/>
        <w:rPr>
          <w:rFonts w:ascii="Calibri" w:hAnsi="Calibri" w:cs="Calibri"/>
          <w:b/>
          <w:sz w:val="22"/>
          <w:szCs w:val="22"/>
          <w:u w:val="single"/>
        </w:rPr>
      </w:pPr>
      <w:r w:rsidRPr="00425115">
        <w:rPr>
          <w:rFonts w:ascii="Calibri" w:hAnsi="Calibri" w:cs="Calibri"/>
          <w:sz w:val="22"/>
          <w:szCs w:val="22"/>
        </w:rPr>
        <w:t xml:space="preserve">Through our curriculum, our school </w:t>
      </w:r>
      <w:proofErr w:type="gramStart"/>
      <w:r w:rsidRPr="00425115">
        <w:rPr>
          <w:rFonts w:ascii="Calibri" w:hAnsi="Calibri" w:cs="Calibri"/>
          <w:sz w:val="22"/>
          <w:szCs w:val="22"/>
        </w:rPr>
        <w:t>environment</w:t>
      </w:r>
      <w:proofErr w:type="gramEnd"/>
      <w:r w:rsidRPr="00425115">
        <w:rPr>
          <w:rFonts w:ascii="Calibri" w:hAnsi="Calibri" w:cs="Calibri"/>
          <w:sz w:val="22"/>
          <w:szCs w:val="22"/>
        </w:rPr>
        <w:t xml:space="preserve"> and our school ethos, we promote pupils’ self-esteem and emotional well-being and help them to form and maintain worthwhile and satisfying relationships based on respect for themselves and for others, at home, at school, at work and in the community. </w:t>
      </w:r>
    </w:p>
    <w:p w14:paraId="472D97D2" w14:textId="77777777" w:rsidR="00425115" w:rsidRDefault="00425115" w:rsidP="00B031AE">
      <w:pPr>
        <w:rPr>
          <w:rFonts w:ascii="Calibri" w:hAnsi="Calibri" w:cs="Calibri"/>
          <w:sz w:val="22"/>
          <w:szCs w:val="22"/>
        </w:rPr>
      </w:pPr>
    </w:p>
    <w:p w14:paraId="5AF7CEE8" w14:textId="77777777" w:rsidR="00AA2A18" w:rsidRPr="00964D85" w:rsidRDefault="00AA2A18" w:rsidP="00C412B1">
      <w:pPr>
        <w:rPr>
          <w:rFonts w:ascii="Calibri" w:hAnsi="Calibri" w:cs="Calibri"/>
          <w:sz w:val="22"/>
          <w:szCs w:val="22"/>
        </w:rPr>
      </w:pPr>
    </w:p>
    <w:p w14:paraId="5C7D782E" w14:textId="5E00BC24" w:rsidR="00374548" w:rsidRPr="002074D7" w:rsidRDefault="00374548" w:rsidP="00C412B1">
      <w:pPr>
        <w:rPr>
          <w:rFonts w:ascii="Calibri" w:hAnsi="Calibri" w:cs="Calibri"/>
          <w:b/>
          <w:bCs/>
          <w:sz w:val="22"/>
          <w:szCs w:val="22"/>
        </w:rPr>
      </w:pPr>
      <w:r w:rsidRPr="002074D7">
        <w:rPr>
          <w:rFonts w:ascii="Calibri" w:hAnsi="Calibri" w:cs="Calibri"/>
          <w:b/>
          <w:bCs/>
          <w:sz w:val="22"/>
          <w:szCs w:val="22"/>
        </w:rPr>
        <w:t>Aims</w:t>
      </w:r>
      <w:r w:rsidR="002074D7" w:rsidRPr="002074D7">
        <w:rPr>
          <w:rFonts w:ascii="Calibri" w:hAnsi="Calibri" w:cs="Calibri"/>
          <w:b/>
          <w:bCs/>
          <w:sz w:val="22"/>
          <w:szCs w:val="22"/>
        </w:rPr>
        <w:t>:</w:t>
      </w:r>
    </w:p>
    <w:p w14:paraId="07DACE09" w14:textId="71EB3DB8" w:rsidR="000263C1" w:rsidRDefault="002074D7" w:rsidP="000263C1">
      <w:pPr>
        <w:rPr>
          <w:rFonts w:ascii="Calibri" w:hAnsi="Calibri" w:cs="Calibri"/>
          <w:sz w:val="22"/>
          <w:szCs w:val="22"/>
        </w:rPr>
      </w:pPr>
      <w:r>
        <w:rPr>
          <w:rFonts w:ascii="Calibri" w:hAnsi="Calibri" w:cs="Calibri"/>
          <w:sz w:val="22"/>
          <w:szCs w:val="22"/>
        </w:rPr>
        <w:t xml:space="preserve">Our </w:t>
      </w:r>
      <w:r w:rsidR="000676A2">
        <w:rPr>
          <w:rFonts w:ascii="Calibri" w:hAnsi="Calibri" w:cs="Calibri"/>
          <w:sz w:val="22"/>
          <w:szCs w:val="22"/>
        </w:rPr>
        <w:t>PSHE/RSHE</w:t>
      </w:r>
      <w:r w:rsidR="000676A2" w:rsidRPr="00860202">
        <w:rPr>
          <w:rFonts w:ascii="Calibri" w:hAnsi="Calibri" w:cs="Calibri"/>
          <w:i/>
          <w:iCs/>
          <w:sz w:val="22"/>
          <w:szCs w:val="22"/>
        </w:rPr>
        <w:t xml:space="preserve"> </w:t>
      </w:r>
      <w:r>
        <w:rPr>
          <w:rFonts w:ascii="Calibri" w:hAnsi="Calibri" w:cs="Calibri"/>
          <w:sz w:val="22"/>
          <w:szCs w:val="22"/>
        </w:rPr>
        <w:t>curriculum aims to:</w:t>
      </w:r>
    </w:p>
    <w:p w14:paraId="3957F7B9" w14:textId="235D0129" w:rsidR="000263C1" w:rsidRPr="000263C1" w:rsidRDefault="008D3EB8" w:rsidP="000263C1">
      <w:pPr>
        <w:pStyle w:val="ListParagraph"/>
        <w:numPr>
          <w:ilvl w:val="0"/>
          <w:numId w:val="14"/>
        </w:numPr>
        <w:rPr>
          <w:rFonts w:ascii="Calibri" w:hAnsi="Calibri" w:cs="Calibri"/>
          <w:sz w:val="22"/>
          <w:szCs w:val="22"/>
        </w:rPr>
      </w:pPr>
      <w:r>
        <w:rPr>
          <w:rFonts w:asciiTheme="minorHAnsi" w:hAnsiTheme="minorHAnsi" w:cstheme="minorHAnsi"/>
          <w:sz w:val="22"/>
          <w:szCs w:val="22"/>
        </w:rPr>
        <w:t>g</w:t>
      </w:r>
      <w:r w:rsidR="000263C1" w:rsidRPr="000263C1">
        <w:rPr>
          <w:rFonts w:asciiTheme="minorHAnsi" w:hAnsiTheme="minorHAnsi" w:cstheme="minorHAnsi"/>
          <w:sz w:val="22"/>
          <w:szCs w:val="22"/>
        </w:rPr>
        <w:t xml:space="preserve">ive pupils the knowledge and develop the self-esteem, confidence and self-awareness to make informed choices and </w:t>
      </w:r>
      <w:proofErr w:type="gramStart"/>
      <w:r w:rsidR="000263C1" w:rsidRPr="000263C1">
        <w:rPr>
          <w:rFonts w:asciiTheme="minorHAnsi" w:hAnsiTheme="minorHAnsi" w:cstheme="minorHAnsi"/>
          <w:sz w:val="22"/>
          <w:szCs w:val="22"/>
        </w:rPr>
        <w:t>decisions</w:t>
      </w:r>
      <w:r w:rsidR="00AA2A18">
        <w:rPr>
          <w:rFonts w:asciiTheme="minorHAnsi" w:hAnsiTheme="minorHAnsi" w:cstheme="minorHAnsi"/>
          <w:sz w:val="22"/>
          <w:szCs w:val="22"/>
        </w:rPr>
        <w:t>;</w:t>
      </w:r>
      <w:proofErr w:type="gramEnd"/>
    </w:p>
    <w:p w14:paraId="2AF7B61E" w14:textId="420249AD" w:rsidR="000263C1" w:rsidRPr="000263C1" w:rsidRDefault="008D3EB8" w:rsidP="000263C1">
      <w:pPr>
        <w:pStyle w:val="ListParagraph"/>
        <w:numPr>
          <w:ilvl w:val="0"/>
          <w:numId w:val="14"/>
        </w:numPr>
        <w:spacing w:line="276" w:lineRule="auto"/>
        <w:ind w:right="720"/>
        <w:rPr>
          <w:rFonts w:asciiTheme="minorHAnsi" w:hAnsiTheme="minorHAnsi" w:cstheme="minorHAnsi"/>
          <w:sz w:val="22"/>
          <w:szCs w:val="22"/>
        </w:rPr>
      </w:pPr>
      <w:r>
        <w:rPr>
          <w:rFonts w:asciiTheme="minorHAnsi" w:hAnsiTheme="minorHAnsi" w:cstheme="minorHAnsi"/>
          <w:sz w:val="22"/>
          <w:szCs w:val="22"/>
        </w:rPr>
        <w:t>e</w:t>
      </w:r>
      <w:r w:rsidR="000263C1" w:rsidRPr="000263C1">
        <w:rPr>
          <w:rFonts w:asciiTheme="minorHAnsi" w:hAnsiTheme="minorHAnsi" w:cstheme="minorHAnsi"/>
          <w:sz w:val="22"/>
          <w:szCs w:val="22"/>
        </w:rPr>
        <w:t xml:space="preserve">ncourage and support the development of social skills and social </w:t>
      </w:r>
      <w:proofErr w:type="gramStart"/>
      <w:r w:rsidR="000263C1" w:rsidRPr="000263C1">
        <w:rPr>
          <w:rFonts w:asciiTheme="minorHAnsi" w:hAnsiTheme="minorHAnsi" w:cstheme="minorHAnsi"/>
          <w:sz w:val="22"/>
          <w:szCs w:val="22"/>
        </w:rPr>
        <w:t>awareness</w:t>
      </w:r>
      <w:r w:rsidR="00AA2A18">
        <w:rPr>
          <w:rFonts w:asciiTheme="minorHAnsi" w:hAnsiTheme="minorHAnsi" w:cstheme="minorHAnsi"/>
          <w:sz w:val="22"/>
          <w:szCs w:val="22"/>
        </w:rPr>
        <w:t>;</w:t>
      </w:r>
      <w:proofErr w:type="gramEnd"/>
    </w:p>
    <w:p w14:paraId="7C126FC4" w14:textId="6CD14C22" w:rsidR="000263C1" w:rsidRPr="000263C1" w:rsidRDefault="008D3EB8" w:rsidP="000263C1">
      <w:pPr>
        <w:pStyle w:val="ListParagraph"/>
        <w:numPr>
          <w:ilvl w:val="0"/>
          <w:numId w:val="14"/>
        </w:numPr>
        <w:spacing w:line="276" w:lineRule="auto"/>
        <w:ind w:right="720"/>
        <w:rPr>
          <w:rFonts w:asciiTheme="minorHAnsi" w:hAnsiTheme="minorHAnsi" w:cstheme="minorHAnsi"/>
          <w:sz w:val="22"/>
          <w:szCs w:val="22"/>
        </w:rPr>
      </w:pPr>
      <w:r>
        <w:rPr>
          <w:rFonts w:asciiTheme="minorHAnsi" w:hAnsiTheme="minorHAnsi" w:cstheme="minorHAnsi"/>
          <w:sz w:val="22"/>
          <w:szCs w:val="22"/>
        </w:rPr>
        <w:t>e</w:t>
      </w:r>
      <w:r w:rsidR="000263C1" w:rsidRPr="000263C1">
        <w:rPr>
          <w:rFonts w:asciiTheme="minorHAnsi" w:hAnsiTheme="minorHAnsi" w:cstheme="minorHAnsi"/>
          <w:sz w:val="22"/>
          <w:szCs w:val="22"/>
        </w:rPr>
        <w:t xml:space="preserve">nable pupils to make sense of their own personal and social </w:t>
      </w:r>
      <w:proofErr w:type="gramStart"/>
      <w:r w:rsidR="000263C1" w:rsidRPr="000263C1">
        <w:rPr>
          <w:rFonts w:asciiTheme="minorHAnsi" w:hAnsiTheme="minorHAnsi" w:cstheme="minorHAnsi"/>
          <w:sz w:val="22"/>
          <w:szCs w:val="22"/>
        </w:rPr>
        <w:t>experiences</w:t>
      </w:r>
      <w:r w:rsidR="00AA2A18">
        <w:rPr>
          <w:rFonts w:asciiTheme="minorHAnsi" w:hAnsiTheme="minorHAnsi" w:cstheme="minorHAnsi"/>
          <w:sz w:val="22"/>
          <w:szCs w:val="22"/>
        </w:rPr>
        <w:t>;</w:t>
      </w:r>
      <w:proofErr w:type="gramEnd"/>
    </w:p>
    <w:p w14:paraId="6A56AE5B" w14:textId="3462AFD6" w:rsidR="000263C1" w:rsidRPr="000263C1" w:rsidRDefault="008D3EB8" w:rsidP="000263C1">
      <w:pPr>
        <w:pStyle w:val="ListParagraph"/>
        <w:numPr>
          <w:ilvl w:val="0"/>
          <w:numId w:val="14"/>
        </w:numPr>
        <w:spacing w:line="276" w:lineRule="auto"/>
        <w:ind w:right="720"/>
        <w:rPr>
          <w:rFonts w:asciiTheme="minorHAnsi" w:hAnsiTheme="minorHAnsi" w:cstheme="minorHAnsi"/>
          <w:sz w:val="22"/>
          <w:szCs w:val="22"/>
        </w:rPr>
      </w:pPr>
      <w:r>
        <w:rPr>
          <w:rFonts w:asciiTheme="minorHAnsi" w:hAnsiTheme="minorHAnsi" w:cstheme="minorHAnsi"/>
          <w:sz w:val="22"/>
          <w:szCs w:val="22"/>
        </w:rPr>
        <w:t>p</w:t>
      </w:r>
      <w:r w:rsidR="000263C1" w:rsidRPr="000263C1">
        <w:rPr>
          <w:rFonts w:asciiTheme="minorHAnsi" w:hAnsiTheme="minorHAnsi" w:cstheme="minorHAnsi"/>
          <w:sz w:val="22"/>
          <w:szCs w:val="22"/>
        </w:rPr>
        <w:t xml:space="preserve">romote responsible attitudes towards the maintenance of good physical and mental health, supported by a safe and healthy </w:t>
      </w:r>
      <w:proofErr w:type="gramStart"/>
      <w:r w:rsidR="000263C1" w:rsidRPr="000263C1">
        <w:rPr>
          <w:rFonts w:asciiTheme="minorHAnsi" w:hAnsiTheme="minorHAnsi" w:cstheme="minorHAnsi"/>
          <w:sz w:val="22"/>
          <w:szCs w:val="22"/>
        </w:rPr>
        <w:t>lifestyle</w:t>
      </w:r>
      <w:r w:rsidR="00AA2A18">
        <w:rPr>
          <w:rFonts w:asciiTheme="minorHAnsi" w:hAnsiTheme="minorHAnsi" w:cstheme="minorHAnsi"/>
          <w:sz w:val="22"/>
          <w:szCs w:val="22"/>
        </w:rPr>
        <w:t>;</w:t>
      </w:r>
      <w:proofErr w:type="gramEnd"/>
    </w:p>
    <w:p w14:paraId="3495B36C" w14:textId="49006568" w:rsidR="008D3EB8" w:rsidRDefault="008D3EB8" w:rsidP="008D3EB8">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e</w:t>
      </w:r>
      <w:r w:rsidR="000263C1" w:rsidRPr="000263C1">
        <w:rPr>
          <w:rFonts w:asciiTheme="minorHAnsi" w:hAnsiTheme="minorHAnsi" w:cstheme="minorHAnsi"/>
          <w:sz w:val="22"/>
          <w:szCs w:val="22"/>
        </w:rPr>
        <w:t xml:space="preserve">nable effective interpersonal relationships and develop a caring attitude towards </w:t>
      </w:r>
      <w:proofErr w:type="gramStart"/>
      <w:r w:rsidR="000263C1" w:rsidRPr="000263C1">
        <w:rPr>
          <w:rFonts w:asciiTheme="minorHAnsi" w:hAnsiTheme="minorHAnsi" w:cstheme="minorHAnsi"/>
          <w:sz w:val="22"/>
          <w:szCs w:val="22"/>
        </w:rPr>
        <w:t>others</w:t>
      </w:r>
      <w:r w:rsidR="00AA2A18">
        <w:rPr>
          <w:rFonts w:asciiTheme="minorHAnsi" w:hAnsiTheme="minorHAnsi" w:cstheme="minorHAnsi"/>
          <w:sz w:val="22"/>
          <w:szCs w:val="22"/>
        </w:rPr>
        <w:t>;</w:t>
      </w:r>
      <w:proofErr w:type="gramEnd"/>
      <w:r w:rsidRPr="008D3EB8">
        <w:rPr>
          <w:rFonts w:asciiTheme="minorHAnsi" w:hAnsiTheme="minorHAnsi" w:cstheme="minorHAnsi"/>
          <w:sz w:val="22"/>
          <w:szCs w:val="22"/>
        </w:rPr>
        <w:t xml:space="preserve"> </w:t>
      </w:r>
    </w:p>
    <w:p w14:paraId="084578E5" w14:textId="2F3F1741" w:rsidR="008D3EB8" w:rsidRPr="000263C1" w:rsidRDefault="008D3EB8" w:rsidP="008D3EB8">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e</w:t>
      </w:r>
      <w:r w:rsidRPr="000263C1">
        <w:rPr>
          <w:rFonts w:asciiTheme="minorHAnsi" w:hAnsiTheme="minorHAnsi" w:cstheme="minorHAnsi"/>
          <w:sz w:val="22"/>
          <w:szCs w:val="22"/>
        </w:rPr>
        <w:t xml:space="preserve">nable children to develop their own appropriate sense of moral responsibilities with due respect for others and with an understanding of different forms of family </w:t>
      </w:r>
      <w:proofErr w:type="gramStart"/>
      <w:r w:rsidRPr="000263C1">
        <w:rPr>
          <w:rFonts w:asciiTheme="minorHAnsi" w:hAnsiTheme="minorHAnsi" w:cstheme="minorHAnsi"/>
          <w:sz w:val="22"/>
          <w:szCs w:val="22"/>
        </w:rPr>
        <w:t>life</w:t>
      </w:r>
      <w:r w:rsidR="00AA2A18">
        <w:rPr>
          <w:rFonts w:asciiTheme="minorHAnsi" w:hAnsiTheme="minorHAnsi" w:cstheme="minorHAnsi"/>
          <w:sz w:val="22"/>
          <w:szCs w:val="22"/>
        </w:rPr>
        <w:t>;</w:t>
      </w:r>
      <w:proofErr w:type="gramEnd"/>
    </w:p>
    <w:p w14:paraId="365DF24E" w14:textId="4EAEED5C" w:rsidR="000263C1" w:rsidRPr="008D3EB8" w:rsidRDefault="008D3EB8" w:rsidP="008D3EB8">
      <w:pPr>
        <w:pStyle w:val="ListParagraph"/>
        <w:numPr>
          <w:ilvl w:val="0"/>
          <w:numId w:val="14"/>
        </w:numPr>
        <w:spacing w:line="276" w:lineRule="auto"/>
        <w:ind w:right="720"/>
        <w:rPr>
          <w:rFonts w:asciiTheme="minorHAnsi" w:hAnsiTheme="minorHAnsi" w:cstheme="minorHAnsi"/>
          <w:sz w:val="22"/>
          <w:szCs w:val="22"/>
        </w:rPr>
      </w:pPr>
      <w:r w:rsidRPr="008D3EB8">
        <w:rPr>
          <w:rFonts w:asciiTheme="minorHAnsi" w:hAnsiTheme="minorHAnsi" w:cstheme="minorHAnsi"/>
          <w:sz w:val="22"/>
          <w:szCs w:val="22"/>
        </w:rPr>
        <w:t>e</w:t>
      </w:r>
      <w:r w:rsidR="000263C1" w:rsidRPr="008D3EB8">
        <w:rPr>
          <w:rFonts w:asciiTheme="minorHAnsi" w:hAnsiTheme="minorHAnsi" w:cstheme="minorHAnsi"/>
          <w:sz w:val="22"/>
          <w:szCs w:val="22"/>
        </w:rPr>
        <w:t>ncourage a caring attitude towards</w:t>
      </w:r>
      <w:r w:rsidR="00AA2A18">
        <w:rPr>
          <w:rFonts w:asciiTheme="minorHAnsi" w:hAnsiTheme="minorHAnsi" w:cstheme="minorHAnsi"/>
          <w:sz w:val="22"/>
          <w:szCs w:val="22"/>
        </w:rPr>
        <w:t>,</w:t>
      </w:r>
      <w:r w:rsidR="000263C1" w:rsidRPr="008D3EB8">
        <w:rPr>
          <w:rFonts w:asciiTheme="minorHAnsi" w:hAnsiTheme="minorHAnsi" w:cstheme="minorHAnsi"/>
          <w:sz w:val="22"/>
          <w:szCs w:val="22"/>
        </w:rPr>
        <w:t xml:space="preserve"> and responsibility for</w:t>
      </w:r>
      <w:r w:rsidR="00AA2A18">
        <w:rPr>
          <w:rFonts w:asciiTheme="minorHAnsi" w:hAnsiTheme="minorHAnsi" w:cstheme="minorHAnsi"/>
          <w:sz w:val="22"/>
          <w:szCs w:val="22"/>
        </w:rPr>
        <w:t>,</w:t>
      </w:r>
      <w:r w:rsidR="000263C1" w:rsidRPr="008D3EB8">
        <w:rPr>
          <w:rFonts w:asciiTheme="minorHAnsi" w:hAnsiTheme="minorHAnsi" w:cstheme="minorHAnsi"/>
          <w:sz w:val="22"/>
          <w:szCs w:val="22"/>
        </w:rPr>
        <w:t xml:space="preserve"> the </w:t>
      </w:r>
      <w:proofErr w:type="gramStart"/>
      <w:r w:rsidR="000263C1" w:rsidRPr="008D3EB8">
        <w:rPr>
          <w:rFonts w:asciiTheme="minorHAnsi" w:hAnsiTheme="minorHAnsi" w:cstheme="minorHAnsi"/>
          <w:sz w:val="22"/>
          <w:szCs w:val="22"/>
        </w:rPr>
        <w:t>environment</w:t>
      </w:r>
      <w:r w:rsidR="00AA2A18">
        <w:rPr>
          <w:rFonts w:asciiTheme="minorHAnsi" w:hAnsiTheme="minorHAnsi" w:cstheme="minorHAnsi"/>
          <w:sz w:val="22"/>
          <w:szCs w:val="22"/>
        </w:rPr>
        <w:t>;</w:t>
      </w:r>
      <w:proofErr w:type="gramEnd"/>
    </w:p>
    <w:p w14:paraId="4D257692" w14:textId="27D4C062" w:rsidR="000263C1" w:rsidRPr="000263C1" w:rsidRDefault="008D3EB8" w:rsidP="000263C1">
      <w:pPr>
        <w:pStyle w:val="ListParagraph"/>
        <w:numPr>
          <w:ilvl w:val="0"/>
          <w:numId w:val="14"/>
        </w:numPr>
        <w:spacing w:line="276" w:lineRule="auto"/>
        <w:ind w:right="720"/>
        <w:rPr>
          <w:rFonts w:asciiTheme="minorHAnsi" w:hAnsiTheme="minorHAnsi" w:cstheme="minorHAnsi"/>
          <w:sz w:val="22"/>
          <w:szCs w:val="22"/>
        </w:rPr>
      </w:pPr>
      <w:r>
        <w:rPr>
          <w:rFonts w:asciiTheme="minorHAnsi" w:hAnsiTheme="minorHAnsi" w:cstheme="minorHAnsi"/>
          <w:sz w:val="22"/>
          <w:szCs w:val="22"/>
        </w:rPr>
        <w:t>h</w:t>
      </w:r>
      <w:r w:rsidR="000263C1" w:rsidRPr="000263C1">
        <w:rPr>
          <w:rFonts w:asciiTheme="minorHAnsi" w:hAnsiTheme="minorHAnsi" w:cstheme="minorHAnsi"/>
          <w:sz w:val="22"/>
          <w:szCs w:val="22"/>
        </w:rPr>
        <w:t xml:space="preserve">elp our pupils understand and manage their feelings, build resilience and be independent, curious problem </w:t>
      </w:r>
      <w:proofErr w:type="gramStart"/>
      <w:r w:rsidR="000263C1" w:rsidRPr="000263C1">
        <w:rPr>
          <w:rFonts w:asciiTheme="minorHAnsi" w:hAnsiTheme="minorHAnsi" w:cstheme="minorHAnsi"/>
          <w:sz w:val="22"/>
          <w:szCs w:val="22"/>
        </w:rPr>
        <w:t>solvers</w:t>
      </w:r>
      <w:r w:rsidR="00AA2A18">
        <w:rPr>
          <w:rFonts w:asciiTheme="minorHAnsi" w:hAnsiTheme="minorHAnsi" w:cstheme="minorHAnsi"/>
          <w:sz w:val="22"/>
          <w:szCs w:val="22"/>
        </w:rPr>
        <w:t>;</w:t>
      </w:r>
      <w:proofErr w:type="gramEnd"/>
    </w:p>
    <w:p w14:paraId="3142AFE2" w14:textId="55077C0F" w:rsidR="000263C1" w:rsidRPr="000263C1" w:rsidRDefault="00AA2A18" w:rsidP="000263C1">
      <w:pPr>
        <w:pStyle w:val="ListParagraph"/>
        <w:numPr>
          <w:ilvl w:val="0"/>
          <w:numId w:val="14"/>
        </w:numPr>
        <w:spacing w:line="276" w:lineRule="auto"/>
        <w:ind w:right="720"/>
        <w:rPr>
          <w:rFonts w:asciiTheme="minorHAnsi" w:hAnsiTheme="minorHAnsi" w:cstheme="minorHAnsi"/>
          <w:sz w:val="22"/>
          <w:szCs w:val="22"/>
        </w:rPr>
      </w:pPr>
      <w:r>
        <w:rPr>
          <w:rFonts w:asciiTheme="minorHAnsi" w:hAnsiTheme="minorHAnsi" w:cstheme="minorHAnsi"/>
          <w:sz w:val="22"/>
          <w:szCs w:val="22"/>
        </w:rPr>
        <w:lastRenderedPageBreak/>
        <w:t>h</w:t>
      </w:r>
      <w:r w:rsidRPr="000263C1">
        <w:rPr>
          <w:rFonts w:asciiTheme="minorHAnsi" w:hAnsiTheme="minorHAnsi" w:cstheme="minorHAnsi"/>
          <w:sz w:val="22"/>
          <w:szCs w:val="22"/>
        </w:rPr>
        <w:t xml:space="preserve">elp our pupils </w:t>
      </w:r>
      <w:r w:rsidR="008D3EB8">
        <w:rPr>
          <w:rFonts w:asciiTheme="minorHAnsi" w:hAnsiTheme="minorHAnsi" w:cstheme="minorHAnsi"/>
          <w:sz w:val="22"/>
          <w:szCs w:val="22"/>
        </w:rPr>
        <w:t>u</w:t>
      </w:r>
      <w:r w:rsidR="000263C1" w:rsidRPr="000263C1">
        <w:rPr>
          <w:rFonts w:asciiTheme="minorHAnsi" w:hAnsiTheme="minorHAnsi" w:cstheme="minorHAnsi"/>
          <w:sz w:val="22"/>
          <w:szCs w:val="22"/>
        </w:rPr>
        <w:t xml:space="preserve">nderstand how society works and the laws, rights and responsibilities </w:t>
      </w:r>
      <w:proofErr w:type="gramStart"/>
      <w:r w:rsidR="000263C1" w:rsidRPr="000263C1">
        <w:rPr>
          <w:rFonts w:asciiTheme="minorHAnsi" w:hAnsiTheme="minorHAnsi" w:cstheme="minorHAnsi"/>
          <w:sz w:val="22"/>
          <w:szCs w:val="22"/>
        </w:rPr>
        <w:t>involved</w:t>
      </w:r>
      <w:r>
        <w:rPr>
          <w:rFonts w:asciiTheme="minorHAnsi" w:hAnsiTheme="minorHAnsi" w:cstheme="minorHAnsi"/>
          <w:sz w:val="22"/>
          <w:szCs w:val="22"/>
        </w:rPr>
        <w:t>;</w:t>
      </w:r>
      <w:proofErr w:type="gramEnd"/>
    </w:p>
    <w:p w14:paraId="666239B4" w14:textId="1B2F3BB2" w:rsidR="000263C1" w:rsidRPr="000263C1" w:rsidRDefault="008D3EB8" w:rsidP="000263C1">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h</w:t>
      </w:r>
      <w:r w:rsidR="000263C1" w:rsidRPr="000263C1">
        <w:rPr>
          <w:rFonts w:asciiTheme="minorHAnsi" w:hAnsiTheme="minorHAnsi" w:cstheme="minorHAnsi"/>
          <w:sz w:val="22"/>
          <w:szCs w:val="22"/>
        </w:rPr>
        <w:t xml:space="preserve">elp children understand and come to terms with their physical and emotional development as they grow into </w:t>
      </w:r>
      <w:proofErr w:type="gramStart"/>
      <w:r w:rsidR="000263C1" w:rsidRPr="000263C1">
        <w:rPr>
          <w:rFonts w:asciiTheme="minorHAnsi" w:hAnsiTheme="minorHAnsi" w:cstheme="minorHAnsi"/>
          <w:sz w:val="22"/>
          <w:szCs w:val="22"/>
        </w:rPr>
        <w:t>adults</w:t>
      </w:r>
      <w:r w:rsidR="00AA2A18">
        <w:rPr>
          <w:rFonts w:asciiTheme="minorHAnsi" w:hAnsiTheme="minorHAnsi" w:cstheme="minorHAnsi"/>
          <w:sz w:val="22"/>
          <w:szCs w:val="22"/>
        </w:rPr>
        <w:t>;</w:t>
      </w:r>
      <w:proofErr w:type="gramEnd"/>
    </w:p>
    <w:p w14:paraId="614CAEF7" w14:textId="7E11D2E2" w:rsidR="000263C1" w:rsidRPr="000263C1" w:rsidRDefault="008D3EB8" w:rsidP="000263C1">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e</w:t>
      </w:r>
      <w:r w:rsidR="000263C1" w:rsidRPr="000263C1">
        <w:rPr>
          <w:rFonts w:asciiTheme="minorHAnsi" w:hAnsiTheme="minorHAnsi" w:cstheme="minorHAnsi"/>
          <w:sz w:val="22"/>
          <w:szCs w:val="22"/>
        </w:rPr>
        <w:t xml:space="preserve">ncourage a sense of respect for their own and others’ feelings, decisions, right and </w:t>
      </w:r>
      <w:proofErr w:type="gramStart"/>
      <w:r w:rsidR="000263C1" w:rsidRPr="000263C1">
        <w:rPr>
          <w:rFonts w:asciiTheme="minorHAnsi" w:hAnsiTheme="minorHAnsi" w:cstheme="minorHAnsi"/>
          <w:sz w:val="22"/>
          <w:szCs w:val="22"/>
        </w:rPr>
        <w:t>bodies</w:t>
      </w:r>
      <w:r w:rsidR="00AA2A18">
        <w:rPr>
          <w:rFonts w:asciiTheme="minorHAnsi" w:hAnsiTheme="minorHAnsi" w:cstheme="minorHAnsi"/>
          <w:sz w:val="22"/>
          <w:szCs w:val="22"/>
        </w:rPr>
        <w:t>;</w:t>
      </w:r>
      <w:proofErr w:type="gramEnd"/>
    </w:p>
    <w:p w14:paraId="55E12E3E" w14:textId="415A72AC" w:rsidR="000263C1" w:rsidRPr="000263C1" w:rsidRDefault="008D3EB8" w:rsidP="000263C1">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a</w:t>
      </w:r>
      <w:r w:rsidR="000263C1" w:rsidRPr="000263C1">
        <w:rPr>
          <w:rFonts w:asciiTheme="minorHAnsi" w:hAnsiTheme="minorHAnsi" w:cstheme="minorHAnsi"/>
          <w:sz w:val="22"/>
          <w:szCs w:val="22"/>
        </w:rPr>
        <w:t xml:space="preserve">llow children the opportunity to discuss freely, to explore attitudes and to develop the necessary skills to develop personal </w:t>
      </w:r>
      <w:proofErr w:type="gramStart"/>
      <w:r w:rsidR="000263C1" w:rsidRPr="000263C1">
        <w:rPr>
          <w:rFonts w:asciiTheme="minorHAnsi" w:hAnsiTheme="minorHAnsi" w:cstheme="minorHAnsi"/>
          <w:sz w:val="22"/>
          <w:szCs w:val="22"/>
        </w:rPr>
        <w:t>relationships</w:t>
      </w:r>
      <w:r w:rsidR="00AA2A18">
        <w:rPr>
          <w:rFonts w:asciiTheme="minorHAnsi" w:hAnsiTheme="minorHAnsi" w:cstheme="minorHAnsi"/>
          <w:sz w:val="22"/>
          <w:szCs w:val="22"/>
        </w:rPr>
        <w:t>;</w:t>
      </w:r>
      <w:proofErr w:type="gramEnd"/>
    </w:p>
    <w:p w14:paraId="3AB7EBAC" w14:textId="45EE1171" w:rsidR="000263C1" w:rsidRPr="000263C1" w:rsidRDefault="008D3EB8" w:rsidP="000263C1">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g</w:t>
      </w:r>
      <w:r w:rsidR="000263C1" w:rsidRPr="000263C1">
        <w:rPr>
          <w:rFonts w:asciiTheme="minorHAnsi" w:hAnsiTheme="minorHAnsi" w:cstheme="minorHAnsi"/>
          <w:sz w:val="22"/>
          <w:szCs w:val="22"/>
        </w:rPr>
        <w:t xml:space="preserve">enerate an atmosphere where questions about sexuality and reproduction can be treated without </w:t>
      </w:r>
      <w:proofErr w:type="gramStart"/>
      <w:r w:rsidR="000263C1" w:rsidRPr="000263C1">
        <w:rPr>
          <w:rFonts w:asciiTheme="minorHAnsi" w:hAnsiTheme="minorHAnsi" w:cstheme="minorHAnsi"/>
          <w:sz w:val="22"/>
          <w:szCs w:val="22"/>
        </w:rPr>
        <w:t>embarrassment</w:t>
      </w:r>
      <w:r w:rsidR="00AA2A18">
        <w:rPr>
          <w:rFonts w:asciiTheme="minorHAnsi" w:hAnsiTheme="minorHAnsi" w:cstheme="minorHAnsi"/>
          <w:sz w:val="22"/>
          <w:szCs w:val="22"/>
        </w:rPr>
        <w:t>;</w:t>
      </w:r>
      <w:proofErr w:type="gramEnd"/>
    </w:p>
    <w:p w14:paraId="6A5235A2" w14:textId="4B9F0A7C" w:rsidR="000263C1" w:rsidRPr="000263C1" w:rsidRDefault="008D3EB8" w:rsidP="000263C1">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g</w:t>
      </w:r>
      <w:r w:rsidR="000263C1" w:rsidRPr="000263C1">
        <w:rPr>
          <w:rFonts w:asciiTheme="minorHAnsi" w:hAnsiTheme="minorHAnsi" w:cstheme="minorHAnsi"/>
          <w:sz w:val="22"/>
          <w:szCs w:val="22"/>
        </w:rPr>
        <w:t xml:space="preserve">ive children factual knowledge of reproduction and provide an acceptable vocabulary for parts of the </w:t>
      </w:r>
      <w:proofErr w:type="gramStart"/>
      <w:r w:rsidR="000263C1" w:rsidRPr="000263C1">
        <w:rPr>
          <w:rFonts w:asciiTheme="minorHAnsi" w:hAnsiTheme="minorHAnsi" w:cstheme="minorHAnsi"/>
          <w:sz w:val="22"/>
          <w:szCs w:val="22"/>
        </w:rPr>
        <w:t>body</w:t>
      </w:r>
      <w:r w:rsidR="00AA2A18">
        <w:rPr>
          <w:rFonts w:asciiTheme="minorHAnsi" w:hAnsiTheme="minorHAnsi" w:cstheme="minorHAnsi"/>
          <w:sz w:val="22"/>
          <w:szCs w:val="22"/>
        </w:rPr>
        <w:t>;</w:t>
      </w:r>
      <w:proofErr w:type="gramEnd"/>
    </w:p>
    <w:p w14:paraId="1183F758" w14:textId="1E786C92" w:rsidR="00ED283B" w:rsidRDefault="008D3EB8" w:rsidP="002853A4">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e</w:t>
      </w:r>
      <w:r w:rsidR="000263C1" w:rsidRPr="000263C1">
        <w:rPr>
          <w:rFonts w:asciiTheme="minorHAnsi" w:hAnsiTheme="minorHAnsi" w:cstheme="minorHAnsi"/>
          <w:sz w:val="22"/>
          <w:szCs w:val="22"/>
        </w:rPr>
        <w:t xml:space="preserve">xplain the changes of </w:t>
      </w:r>
      <w:proofErr w:type="gramStart"/>
      <w:r w:rsidR="000263C1" w:rsidRPr="000263C1">
        <w:rPr>
          <w:rFonts w:asciiTheme="minorHAnsi" w:hAnsiTheme="minorHAnsi" w:cstheme="minorHAnsi"/>
          <w:sz w:val="22"/>
          <w:szCs w:val="22"/>
        </w:rPr>
        <w:t>puberty</w:t>
      </w:r>
      <w:r w:rsidR="00946F3C">
        <w:rPr>
          <w:rFonts w:asciiTheme="minorHAnsi" w:hAnsiTheme="minorHAnsi" w:cstheme="minorHAnsi"/>
          <w:sz w:val="22"/>
          <w:szCs w:val="22"/>
        </w:rPr>
        <w:t>;</w:t>
      </w:r>
      <w:proofErr w:type="gramEnd"/>
      <w:r w:rsidR="00946F3C">
        <w:rPr>
          <w:rFonts w:asciiTheme="minorHAnsi" w:hAnsiTheme="minorHAnsi" w:cstheme="minorHAnsi"/>
          <w:sz w:val="22"/>
          <w:szCs w:val="22"/>
        </w:rPr>
        <w:t xml:space="preserve"> </w:t>
      </w:r>
    </w:p>
    <w:p w14:paraId="01BA6094" w14:textId="62DC2AC7" w:rsidR="00946F3C" w:rsidRPr="002853A4" w:rsidRDefault="00334797" w:rsidP="002853A4">
      <w:pPr>
        <w:pStyle w:val="ListParagraph"/>
        <w:numPr>
          <w:ilvl w:val="0"/>
          <w:numId w:val="14"/>
        </w:numPr>
        <w:rPr>
          <w:rFonts w:asciiTheme="minorHAnsi" w:hAnsiTheme="minorHAnsi" w:cstheme="minorHAnsi"/>
          <w:sz w:val="22"/>
          <w:szCs w:val="22"/>
        </w:rPr>
      </w:pPr>
      <w:r>
        <w:rPr>
          <w:rFonts w:asciiTheme="minorHAnsi" w:hAnsiTheme="minorHAnsi" w:cstheme="minorHAnsi"/>
          <w:sz w:val="22"/>
          <w:szCs w:val="22"/>
        </w:rPr>
        <w:t xml:space="preserve">enable children to understand the rights they have over their own bodies. </w:t>
      </w:r>
    </w:p>
    <w:p w14:paraId="16DBAB92" w14:textId="6FC9916A" w:rsidR="00044DF3" w:rsidRDefault="00044DF3" w:rsidP="00C412B1">
      <w:pPr>
        <w:ind w:left="720"/>
        <w:rPr>
          <w:rFonts w:ascii="Calibri" w:hAnsi="Calibri" w:cs="Calibri"/>
          <w:b/>
          <w:sz w:val="22"/>
          <w:szCs w:val="22"/>
        </w:rPr>
      </w:pPr>
    </w:p>
    <w:p w14:paraId="27601E89" w14:textId="504E59CD" w:rsidR="004333F3" w:rsidRPr="004333F3" w:rsidRDefault="004333F3" w:rsidP="004333F3">
      <w:pPr>
        <w:rPr>
          <w:rFonts w:ascii="Calibri" w:hAnsi="Calibri" w:cs="Calibri"/>
          <w:bCs/>
          <w:sz w:val="22"/>
          <w:szCs w:val="22"/>
        </w:rPr>
      </w:pPr>
      <w:r w:rsidRPr="004333F3">
        <w:rPr>
          <w:rFonts w:ascii="Calibri" w:hAnsi="Calibri" w:cs="Calibri"/>
          <w:bCs/>
          <w:sz w:val="22"/>
          <w:szCs w:val="22"/>
        </w:rPr>
        <w:t xml:space="preserve">We know there is a proven link between pupils' health and wellbeing and their academic progress. Crucial skills and positive attitudes developed through </w:t>
      </w:r>
      <w:r w:rsidR="001428E5">
        <w:rPr>
          <w:rFonts w:ascii="Calibri" w:hAnsi="Calibri" w:cs="Calibri"/>
          <w:bCs/>
          <w:sz w:val="22"/>
          <w:szCs w:val="22"/>
        </w:rPr>
        <w:t>a c</w:t>
      </w:r>
      <w:r w:rsidRPr="004333F3">
        <w:rPr>
          <w:rFonts w:ascii="Calibri" w:hAnsi="Calibri" w:cs="Calibri"/>
          <w:bCs/>
          <w:sz w:val="22"/>
          <w:szCs w:val="22"/>
        </w:rPr>
        <w:t xml:space="preserve">omprehensive </w:t>
      </w:r>
      <w:r w:rsidR="001428E5">
        <w:rPr>
          <w:rFonts w:ascii="Calibri" w:hAnsi="Calibri" w:cs="Calibri"/>
          <w:bCs/>
          <w:sz w:val="22"/>
          <w:szCs w:val="22"/>
        </w:rPr>
        <w:t>PSHE/</w:t>
      </w:r>
      <w:r w:rsidRPr="004333F3">
        <w:rPr>
          <w:rFonts w:ascii="Calibri" w:hAnsi="Calibri" w:cs="Calibri"/>
          <w:bCs/>
          <w:sz w:val="22"/>
          <w:szCs w:val="22"/>
        </w:rPr>
        <w:t xml:space="preserve">RSHE education are critical to ensuring children are effective learners. </w:t>
      </w:r>
    </w:p>
    <w:p w14:paraId="22DC885F" w14:textId="77777777" w:rsidR="00AA2A18" w:rsidRDefault="00AA2A18" w:rsidP="004333F3">
      <w:pPr>
        <w:rPr>
          <w:rFonts w:ascii="Calibri" w:hAnsi="Calibri" w:cs="Calibri"/>
          <w:b/>
          <w:sz w:val="22"/>
          <w:szCs w:val="22"/>
        </w:rPr>
      </w:pPr>
    </w:p>
    <w:p w14:paraId="403BBDEE" w14:textId="77777777" w:rsidR="001428E5" w:rsidRDefault="001428E5" w:rsidP="004333F3">
      <w:pPr>
        <w:rPr>
          <w:rFonts w:ascii="Calibri" w:hAnsi="Calibri" w:cs="Calibri"/>
          <w:b/>
          <w:sz w:val="22"/>
          <w:szCs w:val="22"/>
        </w:rPr>
      </w:pPr>
    </w:p>
    <w:p w14:paraId="67438A73" w14:textId="3AB0F70E" w:rsidR="00BF5C16" w:rsidRDefault="00BF5C16" w:rsidP="00BF5C16">
      <w:pPr>
        <w:rPr>
          <w:rFonts w:asciiTheme="minorHAnsi" w:hAnsiTheme="minorHAnsi" w:cstheme="minorHAnsi"/>
          <w:b/>
          <w:bCs/>
          <w:sz w:val="22"/>
          <w:szCs w:val="22"/>
          <w:u w:val="single"/>
        </w:rPr>
      </w:pPr>
      <w:r>
        <w:rPr>
          <w:rFonts w:asciiTheme="minorHAnsi" w:hAnsiTheme="minorHAnsi" w:cstheme="minorHAnsi"/>
          <w:b/>
          <w:bCs/>
          <w:sz w:val="22"/>
          <w:szCs w:val="22"/>
          <w:u w:val="single"/>
        </w:rPr>
        <w:t>Implementation</w:t>
      </w:r>
    </w:p>
    <w:p w14:paraId="522BEB93" w14:textId="77777777" w:rsidR="00964D85" w:rsidRPr="00964D85" w:rsidRDefault="00964D85" w:rsidP="00C412B1">
      <w:pPr>
        <w:ind w:left="720"/>
        <w:rPr>
          <w:rFonts w:ascii="Calibri" w:hAnsi="Calibri" w:cs="Calibri"/>
          <w:b/>
          <w:sz w:val="22"/>
          <w:szCs w:val="22"/>
        </w:rPr>
      </w:pPr>
    </w:p>
    <w:p w14:paraId="6F8A3C4E" w14:textId="0168578B" w:rsidR="00860202" w:rsidRPr="00860202" w:rsidRDefault="00374548" w:rsidP="00860202">
      <w:pPr>
        <w:rPr>
          <w:rFonts w:ascii="Calibri" w:hAnsi="Calibri" w:cs="Calibri"/>
          <w:b/>
          <w:bCs/>
          <w:sz w:val="22"/>
          <w:szCs w:val="22"/>
        </w:rPr>
      </w:pPr>
      <w:r w:rsidRPr="00860202">
        <w:rPr>
          <w:rFonts w:ascii="Calibri" w:hAnsi="Calibri" w:cs="Calibri"/>
          <w:b/>
          <w:bCs/>
          <w:sz w:val="22"/>
          <w:szCs w:val="22"/>
        </w:rPr>
        <w:t>Curriculum Organisation</w:t>
      </w:r>
    </w:p>
    <w:p w14:paraId="1DC97131" w14:textId="26239A61" w:rsidR="00860202" w:rsidRDefault="002853A4" w:rsidP="00860202">
      <w:pPr>
        <w:rPr>
          <w:rFonts w:ascii="Calibri" w:hAnsi="Calibri" w:cs="Calibri"/>
          <w:sz w:val="22"/>
          <w:szCs w:val="22"/>
        </w:rPr>
      </w:pPr>
      <w:r>
        <w:rPr>
          <w:rFonts w:ascii="Calibri" w:hAnsi="Calibri" w:cs="Calibri"/>
          <w:sz w:val="22"/>
          <w:szCs w:val="22"/>
        </w:rPr>
        <w:t xml:space="preserve">All pupils are entitled to a progressive and comprehensive PSHE programme which covers National Curriculum </w:t>
      </w:r>
      <w:proofErr w:type="gramStart"/>
      <w:r>
        <w:rPr>
          <w:rFonts w:ascii="Calibri" w:hAnsi="Calibri" w:cs="Calibri"/>
          <w:sz w:val="22"/>
          <w:szCs w:val="22"/>
        </w:rPr>
        <w:t>requirements</w:t>
      </w:r>
      <w:proofErr w:type="gramEnd"/>
      <w:r w:rsidR="00D86AB6">
        <w:rPr>
          <w:rFonts w:ascii="Calibri" w:hAnsi="Calibri" w:cs="Calibri"/>
          <w:sz w:val="22"/>
          <w:szCs w:val="22"/>
        </w:rPr>
        <w:t xml:space="preserve"> and which will be age appropriate, building on knowledge and skills over time.</w:t>
      </w:r>
    </w:p>
    <w:p w14:paraId="20E6E2DF" w14:textId="08BFD244" w:rsidR="00D86AB6" w:rsidRDefault="00D86AB6" w:rsidP="00860202">
      <w:pPr>
        <w:rPr>
          <w:rFonts w:ascii="Calibri" w:hAnsi="Calibri" w:cs="Calibri"/>
          <w:sz w:val="22"/>
          <w:szCs w:val="22"/>
        </w:rPr>
      </w:pPr>
    </w:p>
    <w:p w14:paraId="3E78426C" w14:textId="25AABFFB" w:rsidR="00D86AB6" w:rsidRDefault="00AA2A18" w:rsidP="00860202">
      <w:pPr>
        <w:rPr>
          <w:rFonts w:ascii="Calibri" w:hAnsi="Calibri" w:cs="Calibri"/>
          <w:sz w:val="22"/>
          <w:szCs w:val="22"/>
        </w:rPr>
      </w:pPr>
      <w:r>
        <w:rPr>
          <w:rFonts w:ascii="Calibri" w:hAnsi="Calibri" w:cs="Calibri"/>
          <w:sz w:val="22"/>
          <w:szCs w:val="22"/>
        </w:rPr>
        <w:t>O</w:t>
      </w:r>
      <w:r w:rsidR="00D86AB6">
        <w:rPr>
          <w:rFonts w:ascii="Calibri" w:hAnsi="Calibri" w:cs="Calibri"/>
          <w:sz w:val="22"/>
          <w:szCs w:val="22"/>
        </w:rPr>
        <w:t>ur pupils follow the SCARF programme of study</w:t>
      </w:r>
      <w:r w:rsidR="00F47CDC">
        <w:rPr>
          <w:rFonts w:ascii="Calibri" w:hAnsi="Calibri" w:cs="Calibri"/>
          <w:sz w:val="22"/>
          <w:szCs w:val="22"/>
        </w:rPr>
        <w:t xml:space="preserve">, </w:t>
      </w:r>
      <w:r w:rsidR="00F47CDC" w:rsidRPr="009A75E4">
        <w:rPr>
          <w:rFonts w:ascii="Calibri" w:hAnsi="Calibri" w:cs="Calibri"/>
          <w:sz w:val="22"/>
          <w:szCs w:val="22"/>
        </w:rPr>
        <w:t xml:space="preserve">a comprehensive scheme of work for </w:t>
      </w:r>
      <w:r w:rsidR="00482C33">
        <w:rPr>
          <w:rFonts w:ascii="Calibri" w:hAnsi="Calibri" w:cs="Calibri"/>
          <w:sz w:val="22"/>
          <w:szCs w:val="22"/>
        </w:rPr>
        <w:t>P</w:t>
      </w:r>
      <w:r w:rsidR="00F47CDC" w:rsidRPr="009A75E4">
        <w:rPr>
          <w:rFonts w:ascii="Calibri" w:hAnsi="Calibri" w:cs="Calibri"/>
          <w:sz w:val="22"/>
          <w:szCs w:val="22"/>
        </w:rPr>
        <w:t xml:space="preserve">SHE and </w:t>
      </w:r>
      <w:r w:rsidR="00F22885">
        <w:rPr>
          <w:rFonts w:ascii="Calibri" w:hAnsi="Calibri" w:cs="Calibri"/>
          <w:sz w:val="22"/>
          <w:szCs w:val="22"/>
        </w:rPr>
        <w:t>w</w:t>
      </w:r>
      <w:r w:rsidR="00F47CDC" w:rsidRPr="009A75E4">
        <w:rPr>
          <w:rFonts w:ascii="Calibri" w:hAnsi="Calibri" w:cs="Calibri"/>
          <w:sz w:val="22"/>
          <w:szCs w:val="22"/>
        </w:rPr>
        <w:t>ellbeing education.</w:t>
      </w:r>
      <w:r w:rsidR="00D86AB6">
        <w:rPr>
          <w:rFonts w:ascii="Calibri" w:hAnsi="Calibri" w:cs="Calibri"/>
          <w:sz w:val="22"/>
          <w:szCs w:val="22"/>
        </w:rPr>
        <w:t xml:space="preserve"> This has been created by the leading children’s charity, Coram Life Education</w:t>
      </w:r>
      <w:r w:rsidR="001249D5">
        <w:rPr>
          <w:rFonts w:ascii="Calibri" w:hAnsi="Calibri" w:cs="Calibri"/>
          <w:sz w:val="22"/>
          <w:szCs w:val="22"/>
        </w:rPr>
        <w:t>,</w:t>
      </w:r>
      <w:r w:rsidR="00D86AB6">
        <w:rPr>
          <w:rFonts w:ascii="Calibri" w:hAnsi="Calibri" w:cs="Calibri"/>
          <w:sz w:val="22"/>
          <w:szCs w:val="22"/>
        </w:rPr>
        <w:t xml:space="preserve"> and follows a values-based and ‘Growth Mindset’ approach</w:t>
      </w:r>
      <w:r w:rsidR="003233B6">
        <w:rPr>
          <w:rFonts w:ascii="Calibri" w:hAnsi="Calibri" w:cs="Calibri"/>
          <w:sz w:val="22"/>
          <w:szCs w:val="22"/>
        </w:rPr>
        <w:t xml:space="preserve"> aimed at promoting positive behaviour, mental health, wellbeing, </w:t>
      </w:r>
      <w:proofErr w:type="gramStart"/>
      <w:r w:rsidR="003233B6">
        <w:rPr>
          <w:rFonts w:ascii="Calibri" w:hAnsi="Calibri" w:cs="Calibri"/>
          <w:sz w:val="22"/>
          <w:szCs w:val="22"/>
        </w:rPr>
        <w:t>resilience</w:t>
      </w:r>
      <w:proofErr w:type="gramEnd"/>
      <w:r w:rsidR="003233B6">
        <w:rPr>
          <w:rFonts w:ascii="Calibri" w:hAnsi="Calibri" w:cs="Calibri"/>
          <w:sz w:val="22"/>
          <w:szCs w:val="22"/>
        </w:rPr>
        <w:t xml:space="preserve"> and achievement. PSHE is also discretely taught through </w:t>
      </w:r>
      <w:r w:rsidR="001249D5">
        <w:rPr>
          <w:rFonts w:ascii="Calibri" w:hAnsi="Calibri" w:cs="Calibri"/>
          <w:sz w:val="22"/>
          <w:szCs w:val="22"/>
        </w:rPr>
        <w:t>other</w:t>
      </w:r>
      <w:r w:rsidR="003233B6">
        <w:rPr>
          <w:rFonts w:ascii="Calibri" w:hAnsi="Calibri" w:cs="Calibri"/>
          <w:sz w:val="22"/>
          <w:szCs w:val="22"/>
        </w:rPr>
        <w:t xml:space="preserve"> curriculum areas </w:t>
      </w:r>
      <w:r w:rsidR="001249D5">
        <w:rPr>
          <w:rFonts w:ascii="Calibri" w:hAnsi="Calibri" w:cs="Calibri"/>
          <w:sz w:val="22"/>
          <w:szCs w:val="22"/>
        </w:rPr>
        <w:t xml:space="preserve">and, </w:t>
      </w:r>
      <w:r w:rsidR="003233B6">
        <w:rPr>
          <w:rFonts w:ascii="Calibri" w:hAnsi="Calibri" w:cs="Calibri"/>
          <w:sz w:val="22"/>
          <w:szCs w:val="22"/>
        </w:rPr>
        <w:t>where needed</w:t>
      </w:r>
      <w:r w:rsidR="001249D5">
        <w:rPr>
          <w:rFonts w:ascii="Calibri" w:hAnsi="Calibri" w:cs="Calibri"/>
          <w:sz w:val="22"/>
          <w:szCs w:val="22"/>
        </w:rPr>
        <w:t>,</w:t>
      </w:r>
      <w:r w:rsidR="003233B6">
        <w:rPr>
          <w:rFonts w:ascii="Calibri" w:hAnsi="Calibri" w:cs="Calibri"/>
          <w:sz w:val="22"/>
          <w:szCs w:val="22"/>
        </w:rPr>
        <w:t xml:space="preserve"> through circle time and small group activities, as well as through whole school, </w:t>
      </w:r>
      <w:proofErr w:type="gramStart"/>
      <w:r w:rsidR="003233B6">
        <w:rPr>
          <w:rFonts w:ascii="Calibri" w:hAnsi="Calibri" w:cs="Calibri"/>
          <w:sz w:val="22"/>
          <w:szCs w:val="22"/>
        </w:rPr>
        <w:t>team</w:t>
      </w:r>
      <w:proofErr w:type="gramEnd"/>
      <w:r w:rsidR="003233B6">
        <w:rPr>
          <w:rFonts w:ascii="Calibri" w:hAnsi="Calibri" w:cs="Calibri"/>
          <w:sz w:val="22"/>
          <w:szCs w:val="22"/>
        </w:rPr>
        <w:t xml:space="preserve"> and class </w:t>
      </w:r>
      <w:r w:rsidR="00D75281">
        <w:rPr>
          <w:rFonts w:ascii="Calibri" w:hAnsi="Calibri" w:cs="Calibri"/>
          <w:sz w:val="22"/>
          <w:szCs w:val="22"/>
        </w:rPr>
        <w:t>assemblies</w:t>
      </w:r>
      <w:r w:rsidR="003233B6">
        <w:rPr>
          <w:rFonts w:ascii="Calibri" w:hAnsi="Calibri" w:cs="Calibri"/>
          <w:sz w:val="22"/>
          <w:szCs w:val="22"/>
        </w:rPr>
        <w:t>.</w:t>
      </w:r>
    </w:p>
    <w:p w14:paraId="13F435C9" w14:textId="77E60BDD" w:rsidR="00D75281" w:rsidRDefault="00D75281" w:rsidP="00860202">
      <w:pPr>
        <w:rPr>
          <w:rFonts w:ascii="Calibri" w:hAnsi="Calibri" w:cs="Calibri"/>
          <w:sz w:val="22"/>
          <w:szCs w:val="22"/>
        </w:rPr>
      </w:pPr>
    </w:p>
    <w:p w14:paraId="0044D8B7" w14:textId="52816E56" w:rsidR="00E54C28" w:rsidRDefault="00C90193" w:rsidP="00E54C28">
      <w:pPr>
        <w:rPr>
          <w:rFonts w:ascii="Calibri" w:hAnsi="Calibri" w:cs="Calibri"/>
          <w:sz w:val="22"/>
          <w:szCs w:val="22"/>
        </w:rPr>
      </w:pPr>
      <w:r>
        <w:rPr>
          <w:rFonts w:ascii="Calibri" w:hAnsi="Calibri" w:cs="Calibri"/>
          <w:sz w:val="22"/>
          <w:szCs w:val="22"/>
        </w:rPr>
        <w:t xml:space="preserve">In </w:t>
      </w:r>
      <w:r w:rsidR="00390BD6">
        <w:rPr>
          <w:rFonts w:ascii="Calibri" w:hAnsi="Calibri" w:cs="Calibri"/>
          <w:sz w:val="22"/>
          <w:szCs w:val="22"/>
        </w:rPr>
        <w:t>Key Stage One and Key Stage Two, t</w:t>
      </w:r>
      <w:r w:rsidR="00D75281" w:rsidRPr="00881B19">
        <w:rPr>
          <w:rFonts w:ascii="Calibri" w:hAnsi="Calibri" w:cs="Calibri"/>
          <w:sz w:val="22"/>
          <w:szCs w:val="22"/>
        </w:rPr>
        <w:t>he SCARF programme splits the curriculum into six different half-termly topics</w:t>
      </w:r>
      <w:r w:rsidR="00AA2A18" w:rsidRPr="00881B19">
        <w:rPr>
          <w:rFonts w:ascii="Calibri" w:hAnsi="Calibri" w:cs="Calibri"/>
          <w:sz w:val="22"/>
          <w:szCs w:val="22"/>
        </w:rPr>
        <w:t xml:space="preserve">: </w:t>
      </w:r>
      <w:r w:rsidR="00D75281" w:rsidRPr="00881B19">
        <w:rPr>
          <w:rFonts w:ascii="Calibri" w:hAnsi="Calibri" w:cs="Calibri"/>
          <w:sz w:val="22"/>
          <w:szCs w:val="22"/>
        </w:rPr>
        <w:t>Me and my relationships</w:t>
      </w:r>
      <w:r w:rsidR="00AA2A18" w:rsidRPr="00881B19">
        <w:rPr>
          <w:rFonts w:ascii="Calibri" w:hAnsi="Calibri" w:cs="Calibri"/>
          <w:sz w:val="22"/>
          <w:szCs w:val="22"/>
        </w:rPr>
        <w:t>;</w:t>
      </w:r>
      <w:r w:rsidR="00D75281" w:rsidRPr="00881B19">
        <w:rPr>
          <w:rFonts w:ascii="Calibri" w:hAnsi="Calibri" w:cs="Calibri"/>
          <w:sz w:val="22"/>
          <w:szCs w:val="22"/>
        </w:rPr>
        <w:t xml:space="preserve"> Valuing difference</w:t>
      </w:r>
      <w:r w:rsidR="00AA2A18" w:rsidRPr="00881B19">
        <w:rPr>
          <w:rFonts w:ascii="Calibri" w:hAnsi="Calibri" w:cs="Calibri"/>
          <w:sz w:val="22"/>
          <w:szCs w:val="22"/>
        </w:rPr>
        <w:t>;</w:t>
      </w:r>
      <w:r w:rsidR="00D75281" w:rsidRPr="00881B19">
        <w:rPr>
          <w:rFonts w:ascii="Calibri" w:hAnsi="Calibri" w:cs="Calibri"/>
          <w:sz w:val="22"/>
          <w:szCs w:val="22"/>
        </w:rPr>
        <w:t xml:space="preserve"> Keeping myself safe</w:t>
      </w:r>
      <w:r w:rsidR="00AA2A18" w:rsidRPr="00881B19">
        <w:rPr>
          <w:rFonts w:ascii="Calibri" w:hAnsi="Calibri" w:cs="Calibri"/>
          <w:sz w:val="22"/>
          <w:szCs w:val="22"/>
        </w:rPr>
        <w:t>;</w:t>
      </w:r>
      <w:r w:rsidR="00D75281" w:rsidRPr="00881B19">
        <w:rPr>
          <w:rFonts w:ascii="Calibri" w:hAnsi="Calibri" w:cs="Calibri"/>
          <w:sz w:val="22"/>
          <w:szCs w:val="22"/>
        </w:rPr>
        <w:t xml:space="preserve"> Rights and responsibilities</w:t>
      </w:r>
      <w:r w:rsidR="00AA2A18" w:rsidRPr="00881B19">
        <w:rPr>
          <w:rFonts w:ascii="Calibri" w:hAnsi="Calibri" w:cs="Calibri"/>
          <w:sz w:val="22"/>
          <w:szCs w:val="22"/>
        </w:rPr>
        <w:t>;</w:t>
      </w:r>
      <w:r w:rsidR="00D75281" w:rsidRPr="00881B19">
        <w:rPr>
          <w:rFonts w:ascii="Calibri" w:hAnsi="Calibri" w:cs="Calibri"/>
          <w:sz w:val="22"/>
          <w:szCs w:val="22"/>
        </w:rPr>
        <w:t xml:space="preserve"> Being my best and </w:t>
      </w:r>
      <w:proofErr w:type="gramStart"/>
      <w:r w:rsidR="00D75281" w:rsidRPr="00881B19">
        <w:rPr>
          <w:rFonts w:ascii="Calibri" w:hAnsi="Calibri" w:cs="Calibri"/>
          <w:sz w:val="22"/>
          <w:szCs w:val="22"/>
        </w:rPr>
        <w:t>Growing</w:t>
      </w:r>
      <w:proofErr w:type="gramEnd"/>
      <w:r w:rsidR="00D75281" w:rsidRPr="00881B19">
        <w:rPr>
          <w:rFonts w:ascii="Calibri" w:hAnsi="Calibri" w:cs="Calibri"/>
          <w:sz w:val="22"/>
          <w:szCs w:val="22"/>
        </w:rPr>
        <w:t xml:space="preserve"> and changin</w:t>
      </w:r>
      <w:r w:rsidR="001249D5" w:rsidRPr="00881B19">
        <w:rPr>
          <w:rFonts w:ascii="Calibri" w:hAnsi="Calibri" w:cs="Calibri"/>
          <w:sz w:val="22"/>
          <w:szCs w:val="22"/>
        </w:rPr>
        <w:t xml:space="preserve">g. Children receive a </w:t>
      </w:r>
      <w:r w:rsidR="00AA2A18" w:rsidRPr="00881B19">
        <w:rPr>
          <w:rFonts w:ascii="Calibri" w:hAnsi="Calibri" w:cs="Calibri"/>
          <w:sz w:val="22"/>
          <w:szCs w:val="22"/>
        </w:rPr>
        <w:t>one-hour</w:t>
      </w:r>
      <w:r w:rsidR="001249D5" w:rsidRPr="00881B19">
        <w:rPr>
          <w:rFonts w:ascii="Calibri" w:hAnsi="Calibri" w:cs="Calibri"/>
          <w:sz w:val="22"/>
          <w:szCs w:val="22"/>
        </w:rPr>
        <w:t xml:space="preserve"> session each week.</w:t>
      </w:r>
      <w:r w:rsidR="00E54C28" w:rsidRPr="00881B19">
        <w:rPr>
          <w:rFonts w:ascii="Calibri" w:hAnsi="Calibri" w:cs="Calibri"/>
          <w:sz w:val="22"/>
          <w:szCs w:val="22"/>
        </w:rPr>
        <w:t xml:space="preserve"> </w:t>
      </w:r>
      <w:r w:rsidR="00E54C28" w:rsidRPr="009A75E4">
        <w:rPr>
          <w:rFonts w:ascii="Calibri" w:hAnsi="Calibri" w:cs="Calibri"/>
          <w:sz w:val="22"/>
          <w:szCs w:val="22"/>
        </w:rPr>
        <w:t xml:space="preserve">An overview of SCARF can be found </w:t>
      </w:r>
      <w:r w:rsidR="006F0DF6" w:rsidRPr="00881B19">
        <w:rPr>
          <w:rFonts w:ascii="Calibri" w:hAnsi="Calibri" w:cs="Calibri"/>
          <w:sz w:val="22"/>
          <w:szCs w:val="22"/>
        </w:rPr>
        <w:t>below</w:t>
      </w:r>
      <w:r w:rsidR="00E54C28" w:rsidRPr="009A75E4">
        <w:rPr>
          <w:rFonts w:ascii="Calibri" w:hAnsi="Calibri" w:cs="Calibri"/>
          <w:sz w:val="22"/>
          <w:szCs w:val="22"/>
        </w:rPr>
        <w:t xml:space="preserve">. It covers </w:t>
      </w:r>
      <w:proofErr w:type="gramStart"/>
      <w:r w:rsidR="00E54C28" w:rsidRPr="009A75E4">
        <w:rPr>
          <w:rFonts w:ascii="Calibri" w:hAnsi="Calibri" w:cs="Calibri"/>
          <w:sz w:val="22"/>
          <w:szCs w:val="22"/>
        </w:rPr>
        <w:t xml:space="preserve">all </w:t>
      </w:r>
      <w:r w:rsidR="006F0DF6" w:rsidRPr="00881B19">
        <w:rPr>
          <w:rFonts w:ascii="Calibri" w:hAnsi="Calibri" w:cs="Calibri"/>
          <w:sz w:val="22"/>
          <w:szCs w:val="22"/>
        </w:rPr>
        <w:t>of</w:t>
      </w:r>
      <w:proofErr w:type="gramEnd"/>
      <w:r w:rsidR="006F0DF6" w:rsidRPr="00881B19">
        <w:rPr>
          <w:rFonts w:ascii="Calibri" w:hAnsi="Calibri" w:cs="Calibri"/>
          <w:sz w:val="22"/>
          <w:szCs w:val="22"/>
        </w:rPr>
        <w:t xml:space="preserve"> </w:t>
      </w:r>
      <w:r w:rsidR="00E54C28" w:rsidRPr="009A75E4">
        <w:rPr>
          <w:rFonts w:ascii="Calibri" w:hAnsi="Calibri" w:cs="Calibri"/>
          <w:sz w:val="22"/>
          <w:szCs w:val="22"/>
        </w:rPr>
        <w:t xml:space="preserve">the DfE's new statutory requirements for </w:t>
      </w:r>
      <w:r w:rsidR="006F0DF6" w:rsidRPr="00881B19">
        <w:rPr>
          <w:rFonts w:ascii="Calibri" w:hAnsi="Calibri" w:cs="Calibri"/>
          <w:sz w:val="22"/>
          <w:szCs w:val="22"/>
        </w:rPr>
        <w:t>r</w:t>
      </w:r>
      <w:r w:rsidR="00E54C28" w:rsidRPr="009A75E4">
        <w:rPr>
          <w:rFonts w:ascii="Calibri" w:hAnsi="Calibri" w:cs="Calibri"/>
          <w:sz w:val="22"/>
          <w:szCs w:val="22"/>
        </w:rPr>
        <w:t xml:space="preserve">elationships </w:t>
      </w:r>
      <w:r w:rsidR="006F0DF6" w:rsidRPr="00881B19">
        <w:rPr>
          <w:rFonts w:ascii="Calibri" w:hAnsi="Calibri" w:cs="Calibri"/>
          <w:sz w:val="22"/>
          <w:szCs w:val="22"/>
        </w:rPr>
        <w:t>e</w:t>
      </w:r>
      <w:r w:rsidR="00E54C28" w:rsidRPr="009A75E4">
        <w:rPr>
          <w:rFonts w:ascii="Calibri" w:hAnsi="Calibri" w:cs="Calibri"/>
          <w:sz w:val="22"/>
          <w:szCs w:val="22"/>
        </w:rPr>
        <w:t xml:space="preserve">ducation and </w:t>
      </w:r>
      <w:r w:rsidR="006F0DF6" w:rsidRPr="00881B19">
        <w:rPr>
          <w:rFonts w:ascii="Calibri" w:hAnsi="Calibri" w:cs="Calibri"/>
          <w:sz w:val="22"/>
          <w:szCs w:val="22"/>
        </w:rPr>
        <w:t>h</w:t>
      </w:r>
      <w:r w:rsidR="00E54C28" w:rsidRPr="009A75E4">
        <w:rPr>
          <w:rFonts w:ascii="Calibri" w:hAnsi="Calibri" w:cs="Calibri"/>
          <w:sz w:val="22"/>
          <w:szCs w:val="22"/>
        </w:rPr>
        <w:t xml:space="preserve">ealth </w:t>
      </w:r>
      <w:r w:rsidR="006F0DF6" w:rsidRPr="00881B19">
        <w:rPr>
          <w:rFonts w:ascii="Calibri" w:hAnsi="Calibri" w:cs="Calibri"/>
          <w:sz w:val="22"/>
          <w:szCs w:val="22"/>
        </w:rPr>
        <w:t>e</w:t>
      </w:r>
      <w:r w:rsidR="00E54C28" w:rsidRPr="009A75E4">
        <w:rPr>
          <w:rFonts w:ascii="Calibri" w:hAnsi="Calibri" w:cs="Calibri"/>
          <w:sz w:val="22"/>
          <w:szCs w:val="22"/>
        </w:rPr>
        <w:t xml:space="preserve">ducation, including both the statutory aspects of </w:t>
      </w:r>
      <w:r w:rsidR="006F0DF6" w:rsidRPr="00881B19">
        <w:rPr>
          <w:rFonts w:ascii="Calibri" w:hAnsi="Calibri" w:cs="Calibri"/>
          <w:sz w:val="22"/>
          <w:szCs w:val="22"/>
        </w:rPr>
        <w:t>s</w:t>
      </w:r>
      <w:r w:rsidR="00E54C28" w:rsidRPr="009A75E4">
        <w:rPr>
          <w:rFonts w:ascii="Calibri" w:hAnsi="Calibri" w:cs="Calibri"/>
          <w:sz w:val="22"/>
          <w:szCs w:val="22"/>
        </w:rPr>
        <w:t xml:space="preserve">ex </w:t>
      </w:r>
      <w:r w:rsidR="006F0DF6" w:rsidRPr="00881B19">
        <w:rPr>
          <w:rFonts w:ascii="Calibri" w:hAnsi="Calibri" w:cs="Calibri"/>
          <w:sz w:val="22"/>
          <w:szCs w:val="22"/>
        </w:rPr>
        <w:t>e</w:t>
      </w:r>
      <w:r w:rsidR="00E54C28" w:rsidRPr="009A75E4">
        <w:rPr>
          <w:rFonts w:ascii="Calibri" w:hAnsi="Calibri" w:cs="Calibri"/>
          <w:sz w:val="22"/>
          <w:szCs w:val="22"/>
        </w:rPr>
        <w:t xml:space="preserve">ducation that are taught in the statutory National Curriculum </w:t>
      </w:r>
      <w:r w:rsidR="00181D42" w:rsidRPr="00881B19">
        <w:rPr>
          <w:rFonts w:ascii="Calibri" w:hAnsi="Calibri" w:cs="Calibri"/>
          <w:sz w:val="22"/>
          <w:szCs w:val="22"/>
        </w:rPr>
        <w:t>(</w:t>
      </w:r>
      <w:r w:rsidR="006F12B8" w:rsidRPr="00881B19">
        <w:rPr>
          <w:rFonts w:ascii="Calibri" w:hAnsi="Calibri" w:cs="Calibri"/>
          <w:sz w:val="22"/>
          <w:szCs w:val="22"/>
        </w:rPr>
        <w:t>s</w:t>
      </w:r>
      <w:r w:rsidR="00E54C28" w:rsidRPr="009A75E4">
        <w:rPr>
          <w:rFonts w:ascii="Calibri" w:hAnsi="Calibri" w:cs="Calibri"/>
          <w:sz w:val="22"/>
          <w:szCs w:val="22"/>
        </w:rPr>
        <w:t xml:space="preserve">cience and </w:t>
      </w:r>
      <w:r w:rsidR="006F12B8" w:rsidRPr="00881B19">
        <w:rPr>
          <w:rFonts w:ascii="Calibri" w:hAnsi="Calibri" w:cs="Calibri"/>
          <w:sz w:val="22"/>
          <w:szCs w:val="22"/>
        </w:rPr>
        <w:t>h</w:t>
      </w:r>
      <w:r w:rsidR="00E54C28" w:rsidRPr="009A75E4">
        <w:rPr>
          <w:rFonts w:ascii="Calibri" w:hAnsi="Calibri" w:cs="Calibri"/>
          <w:sz w:val="22"/>
          <w:szCs w:val="22"/>
        </w:rPr>
        <w:t xml:space="preserve">ealth </w:t>
      </w:r>
      <w:r w:rsidR="006F12B8" w:rsidRPr="00881B19">
        <w:rPr>
          <w:rFonts w:ascii="Calibri" w:hAnsi="Calibri" w:cs="Calibri"/>
          <w:sz w:val="22"/>
          <w:szCs w:val="22"/>
        </w:rPr>
        <w:t>e</w:t>
      </w:r>
      <w:r w:rsidR="00E54C28" w:rsidRPr="009A75E4">
        <w:rPr>
          <w:rFonts w:ascii="Calibri" w:hAnsi="Calibri" w:cs="Calibri"/>
          <w:sz w:val="22"/>
          <w:szCs w:val="22"/>
        </w:rPr>
        <w:t>ducation</w:t>
      </w:r>
      <w:r w:rsidR="00181D42" w:rsidRPr="00881B19">
        <w:rPr>
          <w:rFonts w:ascii="Calibri" w:hAnsi="Calibri" w:cs="Calibri"/>
          <w:sz w:val="22"/>
          <w:szCs w:val="22"/>
        </w:rPr>
        <w:t>)</w:t>
      </w:r>
      <w:r w:rsidR="00E54C28" w:rsidRPr="009A75E4">
        <w:rPr>
          <w:rFonts w:ascii="Calibri" w:hAnsi="Calibri" w:cs="Calibri"/>
          <w:sz w:val="22"/>
          <w:szCs w:val="22"/>
        </w:rPr>
        <w:t xml:space="preserve"> and the non-statutory aspects as outlined in our school’s medium term planning document (</w:t>
      </w:r>
      <w:r w:rsidR="006F12B8" w:rsidRPr="00881B19">
        <w:rPr>
          <w:rFonts w:ascii="Calibri" w:hAnsi="Calibri" w:cs="Calibri"/>
          <w:sz w:val="22"/>
          <w:szCs w:val="22"/>
        </w:rPr>
        <w:t xml:space="preserve">appendix </w:t>
      </w:r>
      <w:r w:rsidR="00881B19" w:rsidRPr="00881B19">
        <w:rPr>
          <w:rFonts w:ascii="Calibri" w:hAnsi="Calibri" w:cs="Calibri"/>
          <w:sz w:val="22"/>
          <w:szCs w:val="22"/>
        </w:rPr>
        <w:t>1</w:t>
      </w:r>
      <w:r w:rsidR="00E54C28" w:rsidRPr="009A75E4">
        <w:rPr>
          <w:rFonts w:ascii="Calibri" w:hAnsi="Calibri" w:cs="Calibri"/>
          <w:sz w:val="22"/>
          <w:szCs w:val="22"/>
        </w:rPr>
        <w:t xml:space="preserve">). </w:t>
      </w:r>
    </w:p>
    <w:p w14:paraId="25B6CC87" w14:textId="0F9F9283" w:rsidR="001249D5" w:rsidRDefault="001249D5" w:rsidP="00860202">
      <w:pPr>
        <w:rPr>
          <w:rFonts w:ascii="Calibri" w:hAnsi="Calibri" w:cs="Calibri"/>
          <w:sz w:val="22"/>
          <w:szCs w:val="22"/>
        </w:rPr>
      </w:pPr>
    </w:p>
    <w:p w14:paraId="20B54929" w14:textId="5149FD0F" w:rsidR="001249D5" w:rsidRDefault="001249D5" w:rsidP="00860202">
      <w:pPr>
        <w:rPr>
          <w:rFonts w:ascii="Calibri" w:hAnsi="Calibri" w:cs="Calibri"/>
          <w:sz w:val="22"/>
          <w:szCs w:val="22"/>
        </w:rPr>
      </w:pPr>
      <w:r>
        <w:rPr>
          <w:rFonts w:ascii="Calibri" w:hAnsi="Calibri" w:cs="Calibri"/>
          <w:sz w:val="22"/>
          <w:szCs w:val="22"/>
        </w:rPr>
        <w:t xml:space="preserve">Children in Year 6 also </w:t>
      </w:r>
      <w:proofErr w:type="gramStart"/>
      <w:r>
        <w:rPr>
          <w:rFonts w:ascii="Calibri" w:hAnsi="Calibri" w:cs="Calibri"/>
          <w:sz w:val="22"/>
          <w:szCs w:val="22"/>
        </w:rPr>
        <w:t>have the opportunity to</w:t>
      </w:r>
      <w:proofErr w:type="gramEnd"/>
      <w:r>
        <w:rPr>
          <w:rFonts w:ascii="Calibri" w:hAnsi="Calibri" w:cs="Calibri"/>
          <w:sz w:val="22"/>
          <w:szCs w:val="22"/>
        </w:rPr>
        <w:t xml:space="preserve"> take part in the Torbay and Devon Civic Award. This is entirely voluntary and</w:t>
      </w:r>
      <w:r w:rsidR="00456FF8">
        <w:rPr>
          <w:rFonts w:ascii="Calibri" w:hAnsi="Calibri" w:cs="Calibri"/>
          <w:sz w:val="22"/>
          <w:szCs w:val="22"/>
        </w:rPr>
        <w:t xml:space="preserve"> aims to encourage </w:t>
      </w:r>
      <w:r w:rsidR="00FF1D24">
        <w:rPr>
          <w:rFonts w:ascii="Calibri" w:hAnsi="Calibri" w:cs="Calibri"/>
          <w:sz w:val="22"/>
          <w:szCs w:val="22"/>
        </w:rPr>
        <w:t>c</w:t>
      </w:r>
      <w:r w:rsidR="00456FF8">
        <w:rPr>
          <w:rFonts w:ascii="Calibri" w:hAnsi="Calibri" w:cs="Calibri"/>
          <w:sz w:val="22"/>
          <w:szCs w:val="22"/>
        </w:rPr>
        <w:t xml:space="preserve">itizenship amongst </w:t>
      </w:r>
      <w:proofErr w:type="gramStart"/>
      <w:r w:rsidR="00456FF8">
        <w:rPr>
          <w:rFonts w:ascii="Calibri" w:hAnsi="Calibri" w:cs="Calibri"/>
          <w:sz w:val="22"/>
          <w:szCs w:val="22"/>
        </w:rPr>
        <w:t>ten and eleven</w:t>
      </w:r>
      <w:r w:rsidR="00FF1D24">
        <w:rPr>
          <w:rFonts w:ascii="Calibri" w:hAnsi="Calibri" w:cs="Calibri"/>
          <w:sz w:val="22"/>
          <w:szCs w:val="22"/>
        </w:rPr>
        <w:t>-</w:t>
      </w:r>
      <w:r w:rsidR="00456FF8">
        <w:rPr>
          <w:rFonts w:ascii="Calibri" w:hAnsi="Calibri" w:cs="Calibri"/>
          <w:sz w:val="22"/>
          <w:szCs w:val="22"/>
        </w:rPr>
        <w:t>year olds</w:t>
      </w:r>
      <w:proofErr w:type="gramEnd"/>
      <w:r w:rsidR="00456FF8">
        <w:rPr>
          <w:rFonts w:ascii="Calibri" w:hAnsi="Calibri" w:cs="Calibri"/>
          <w:sz w:val="22"/>
          <w:szCs w:val="22"/>
        </w:rPr>
        <w:t xml:space="preserve"> by encouraging them to make a difference in their communities and be prepared to take responsibility for change.</w:t>
      </w:r>
    </w:p>
    <w:p w14:paraId="78F30E07" w14:textId="77777777" w:rsidR="00616219" w:rsidRDefault="00616219" w:rsidP="00860202">
      <w:pPr>
        <w:rPr>
          <w:rFonts w:ascii="Calibri" w:hAnsi="Calibri" w:cs="Calibri"/>
          <w:sz w:val="22"/>
          <w:szCs w:val="22"/>
        </w:rPr>
      </w:pPr>
    </w:p>
    <w:p w14:paraId="5D1E433E" w14:textId="77777777" w:rsidR="00616219" w:rsidRDefault="00616219" w:rsidP="00860202">
      <w:pPr>
        <w:rPr>
          <w:rFonts w:ascii="Calibri" w:hAnsi="Calibri" w:cs="Calibri"/>
          <w:sz w:val="22"/>
          <w:szCs w:val="22"/>
        </w:rPr>
      </w:pPr>
    </w:p>
    <w:p w14:paraId="2D278B6A" w14:textId="77777777" w:rsidR="00616219" w:rsidRDefault="00616219" w:rsidP="00860202">
      <w:pPr>
        <w:rPr>
          <w:rFonts w:ascii="Calibri" w:hAnsi="Calibri" w:cs="Calibri"/>
          <w:sz w:val="22"/>
          <w:szCs w:val="22"/>
        </w:rPr>
      </w:pPr>
    </w:p>
    <w:p w14:paraId="5A0B2EE0" w14:textId="77777777" w:rsidR="00F22885" w:rsidRDefault="00F22885" w:rsidP="009A75E4">
      <w:pPr>
        <w:rPr>
          <w:rFonts w:ascii="Calibri" w:hAnsi="Calibri" w:cs="Calibri"/>
          <w:sz w:val="22"/>
          <w:szCs w:val="22"/>
        </w:rPr>
      </w:pPr>
    </w:p>
    <w:p w14:paraId="05F8DF39" w14:textId="77777777" w:rsidR="00616219" w:rsidRDefault="00616219" w:rsidP="00860202">
      <w:pPr>
        <w:rPr>
          <w:rFonts w:ascii="Calibri" w:hAnsi="Calibri" w:cs="Calibri"/>
          <w:sz w:val="22"/>
          <w:szCs w:val="22"/>
        </w:rPr>
      </w:pPr>
    </w:p>
    <w:p w14:paraId="36966832" w14:textId="77777777" w:rsidR="00F82ACB" w:rsidRDefault="00F82ACB" w:rsidP="00860202">
      <w:pPr>
        <w:rPr>
          <w:rFonts w:ascii="Calibri" w:hAnsi="Calibri" w:cs="Calibri"/>
          <w:sz w:val="22"/>
          <w:szCs w:val="22"/>
        </w:rPr>
      </w:pPr>
    </w:p>
    <w:p w14:paraId="24AEFE9D" w14:textId="3D7E6FDE" w:rsidR="009A6D3C" w:rsidRDefault="00F82ACB" w:rsidP="00860202">
      <w:pPr>
        <w:rPr>
          <w:rFonts w:ascii="Calibri" w:hAnsi="Calibri" w:cs="Calibri"/>
          <w:sz w:val="22"/>
          <w:szCs w:val="22"/>
        </w:rPr>
      </w:pPr>
      <w:r>
        <w:rPr>
          <w:rFonts w:ascii="Comic Sans MS" w:hAnsi="Comic Sans MS"/>
          <w:noProof/>
          <w:color w:val="000000"/>
          <w:kern w:val="28"/>
          <w:highlight w:val="yellow"/>
          <w:lang w:val="en-US"/>
        </w:rPr>
        <w:drawing>
          <wp:anchor distT="0" distB="0" distL="114300" distR="114300" simplePos="0" relativeHeight="251660800" behindDoc="0" locked="0" layoutInCell="1" allowOverlap="1" wp14:anchorId="6E06EF56" wp14:editId="36C95F05">
            <wp:simplePos x="0" y="0"/>
            <wp:positionH relativeFrom="column">
              <wp:posOffset>-510540</wp:posOffset>
            </wp:positionH>
            <wp:positionV relativeFrom="paragraph">
              <wp:posOffset>-612140</wp:posOffset>
            </wp:positionV>
            <wp:extent cx="6585686" cy="4663567"/>
            <wp:effectExtent l="0" t="0" r="5715" b="0"/>
            <wp:wrapNone/>
            <wp:docPr id="1" name="Picture 1" descr="../Screen%20Shot%202021-02-20%20at%2012.3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2-20%20at%2012.34.4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5686" cy="4663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6E3EB" w14:textId="18FCDA6B" w:rsidR="007D3769" w:rsidRDefault="007D3769" w:rsidP="00860202">
      <w:pPr>
        <w:rPr>
          <w:rFonts w:ascii="Calibri" w:hAnsi="Calibri" w:cs="Calibri"/>
          <w:sz w:val="22"/>
          <w:szCs w:val="22"/>
        </w:rPr>
      </w:pPr>
    </w:p>
    <w:p w14:paraId="5F9EC132" w14:textId="71A0EAF7" w:rsidR="007D3769" w:rsidRDefault="007D3769" w:rsidP="00860202">
      <w:pPr>
        <w:rPr>
          <w:rFonts w:ascii="Calibri" w:hAnsi="Calibri" w:cs="Calibri"/>
          <w:sz w:val="22"/>
          <w:szCs w:val="22"/>
        </w:rPr>
      </w:pPr>
    </w:p>
    <w:p w14:paraId="3ECB8BB7" w14:textId="76EF0BEB" w:rsidR="007D3769" w:rsidRDefault="007D3769" w:rsidP="00860202">
      <w:pPr>
        <w:rPr>
          <w:rFonts w:ascii="Calibri" w:hAnsi="Calibri" w:cs="Calibri"/>
          <w:sz w:val="22"/>
          <w:szCs w:val="22"/>
        </w:rPr>
      </w:pPr>
    </w:p>
    <w:p w14:paraId="3B1D9181" w14:textId="1DB67BA2" w:rsidR="007D3769" w:rsidRDefault="007D3769" w:rsidP="00860202">
      <w:pPr>
        <w:rPr>
          <w:rFonts w:ascii="Calibri" w:hAnsi="Calibri" w:cs="Calibri"/>
          <w:sz w:val="22"/>
          <w:szCs w:val="22"/>
        </w:rPr>
      </w:pPr>
    </w:p>
    <w:p w14:paraId="2AF5EE4C" w14:textId="38539863" w:rsidR="007D3769" w:rsidRDefault="007D3769" w:rsidP="00860202">
      <w:pPr>
        <w:rPr>
          <w:rFonts w:ascii="Calibri" w:hAnsi="Calibri" w:cs="Calibri"/>
          <w:sz w:val="22"/>
          <w:szCs w:val="22"/>
        </w:rPr>
      </w:pPr>
    </w:p>
    <w:p w14:paraId="65448870" w14:textId="535D62BB" w:rsidR="007D3769" w:rsidRDefault="007D3769" w:rsidP="00860202">
      <w:pPr>
        <w:rPr>
          <w:rFonts w:ascii="Calibri" w:hAnsi="Calibri" w:cs="Calibri"/>
          <w:sz w:val="22"/>
          <w:szCs w:val="22"/>
        </w:rPr>
      </w:pPr>
    </w:p>
    <w:p w14:paraId="6F24A355" w14:textId="6B9AE23F" w:rsidR="007D3769" w:rsidRDefault="007D3769" w:rsidP="00860202">
      <w:pPr>
        <w:rPr>
          <w:rFonts w:ascii="Calibri" w:hAnsi="Calibri" w:cs="Calibri"/>
          <w:sz w:val="22"/>
          <w:szCs w:val="22"/>
        </w:rPr>
      </w:pPr>
    </w:p>
    <w:p w14:paraId="2FE67A28" w14:textId="4FBF72CB" w:rsidR="007D3769" w:rsidRDefault="007D3769" w:rsidP="00860202">
      <w:pPr>
        <w:rPr>
          <w:rFonts w:ascii="Calibri" w:hAnsi="Calibri" w:cs="Calibri"/>
          <w:sz w:val="22"/>
          <w:szCs w:val="22"/>
        </w:rPr>
      </w:pPr>
    </w:p>
    <w:p w14:paraId="058A2184" w14:textId="4EBC7713" w:rsidR="007D3769" w:rsidRDefault="007D3769" w:rsidP="00860202">
      <w:pPr>
        <w:rPr>
          <w:rFonts w:ascii="Calibri" w:hAnsi="Calibri" w:cs="Calibri"/>
          <w:sz w:val="22"/>
          <w:szCs w:val="22"/>
        </w:rPr>
      </w:pPr>
    </w:p>
    <w:p w14:paraId="3D304C49" w14:textId="03720E33" w:rsidR="007D3769" w:rsidRDefault="007D3769" w:rsidP="00860202">
      <w:pPr>
        <w:rPr>
          <w:rFonts w:ascii="Calibri" w:hAnsi="Calibri" w:cs="Calibri"/>
          <w:sz w:val="22"/>
          <w:szCs w:val="22"/>
        </w:rPr>
      </w:pPr>
    </w:p>
    <w:p w14:paraId="6160ED7D" w14:textId="3309E607" w:rsidR="007D3769" w:rsidRDefault="007D3769" w:rsidP="00860202">
      <w:pPr>
        <w:rPr>
          <w:rFonts w:ascii="Calibri" w:hAnsi="Calibri" w:cs="Calibri"/>
          <w:sz w:val="22"/>
          <w:szCs w:val="22"/>
        </w:rPr>
      </w:pPr>
    </w:p>
    <w:p w14:paraId="006F7FF9" w14:textId="7068B65E" w:rsidR="007D3769" w:rsidRDefault="007D3769" w:rsidP="00860202">
      <w:pPr>
        <w:rPr>
          <w:rFonts w:ascii="Calibri" w:hAnsi="Calibri" w:cs="Calibri"/>
          <w:sz w:val="22"/>
          <w:szCs w:val="22"/>
        </w:rPr>
      </w:pPr>
    </w:p>
    <w:p w14:paraId="4F7DAEA1" w14:textId="23A13C78" w:rsidR="007D3769" w:rsidRDefault="007D3769" w:rsidP="00860202">
      <w:pPr>
        <w:rPr>
          <w:rFonts w:ascii="Calibri" w:hAnsi="Calibri" w:cs="Calibri"/>
          <w:sz w:val="22"/>
          <w:szCs w:val="22"/>
        </w:rPr>
      </w:pPr>
    </w:p>
    <w:p w14:paraId="7B99833C" w14:textId="4B4C851D" w:rsidR="007D3769" w:rsidRDefault="007D3769" w:rsidP="00860202">
      <w:pPr>
        <w:rPr>
          <w:rFonts w:ascii="Calibri" w:hAnsi="Calibri" w:cs="Calibri"/>
          <w:sz w:val="22"/>
          <w:szCs w:val="22"/>
        </w:rPr>
      </w:pPr>
    </w:p>
    <w:p w14:paraId="519B8E2A" w14:textId="57A9B8EC" w:rsidR="007D3769" w:rsidRDefault="007D3769" w:rsidP="00860202">
      <w:pPr>
        <w:rPr>
          <w:rFonts w:ascii="Calibri" w:hAnsi="Calibri" w:cs="Calibri"/>
          <w:sz w:val="22"/>
          <w:szCs w:val="22"/>
        </w:rPr>
      </w:pPr>
    </w:p>
    <w:p w14:paraId="25282382" w14:textId="0FE6E9AD" w:rsidR="007D3769" w:rsidRDefault="007D3769" w:rsidP="00860202">
      <w:pPr>
        <w:rPr>
          <w:rFonts w:ascii="Calibri" w:hAnsi="Calibri" w:cs="Calibri"/>
          <w:sz w:val="22"/>
          <w:szCs w:val="22"/>
        </w:rPr>
      </w:pPr>
    </w:p>
    <w:p w14:paraId="289F5536" w14:textId="0394B769" w:rsidR="007D3769" w:rsidRDefault="007D3769" w:rsidP="00860202">
      <w:pPr>
        <w:rPr>
          <w:rFonts w:ascii="Calibri" w:hAnsi="Calibri" w:cs="Calibri"/>
          <w:sz w:val="22"/>
          <w:szCs w:val="22"/>
        </w:rPr>
      </w:pPr>
    </w:p>
    <w:p w14:paraId="7B4CF2DC" w14:textId="77777777" w:rsidR="007D3769" w:rsidRDefault="007D3769" w:rsidP="00860202">
      <w:pPr>
        <w:rPr>
          <w:rFonts w:ascii="Calibri" w:hAnsi="Calibri" w:cs="Calibri"/>
          <w:sz w:val="22"/>
          <w:szCs w:val="22"/>
        </w:rPr>
      </w:pPr>
    </w:p>
    <w:p w14:paraId="1955709C" w14:textId="1BE6C20A" w:rsidR="00044DF3" w:rsidRPr="00860202" w:rsidRDefault="00044DF3" w:rsidP="00860202">
      <w:pPr>
        <w:rPr>
          <w:rFonts w:ascii="Calibri" w:hAnsi="Calibri" w:cs="Calibri"/>
          <w:sz w:val="22"/>
          <w:szCs w:val="22"/>
        </w:rPr>
      </w:pPr>
    </w:p>
    <w:p w14:paraId="6DF40843" w14:textId="77777777" w:rsidR="007D3769" w:rsidRDefault="007D3769" w:rsidP="00416CCB">
      <w:pPr>
        <w:rPr>
          <w:rFonts w:ascii="Calibri" w:hAnsi="Calibri" w:cs="Calibri"/>
          <w:b/>
          <w:bCs/>
          <w:sz w:val="22"/>
          <w:szCs w:val="22"/>
        </w:rPr>
      </w:pPr>
    </w:p>
    <w:p w14:paraId="513FD5B1" w14:textId="77777777" w:rsidR="007D3769" w:rsidRDefault="007D3769" w:rsidP="00416CCB">
      <w:pPr>
        <w:rPr>
          <w:rFonts w:ascii="Calibri" w:hAnsi="Calibri" w:cs="Calibri"/>
          <w:b/>
          <w:bCs/>
          <w:sz w:val="22"/>
          <w:szCs w:val="22"/>
        </w:rPr>
      </w:pPr>
    </w:p>
    <w:p w14:paraId="2946D980" w14:textId="77777777" w:rsidR="007D3769" w:rsidRDefault="007D3769" w:rsidP="00416CCB">
      <w:pPr>
        <w:rPr>
          <w:rFonts w:ascii="Calibri" w:hAnsi="Calibri" w:cs="Calibri"/>
          <w:b/>
          <w:bCs/>
          <w:sz w:val="22"/>
          <w:szCs w:val="22"/>
        </w:rPr>
      </w:pPr>
    </w:p>
    <w:p w14:paraId="046EB925" w14:textId="77777777" w:rsidR="00F82ACB" w:rsidRDefault="00F82ACB" w:rsidP="00416CCB">
      <w:pPr>
        <w:rPr>
          <w:rFonts w:ascii="Calibri" w:hAnsi="Calibri" w:cs="Calibri"/>
          <w:b/>
          <w:bCs/>
          <w:sz w:val="22"/>
          <w:szCs w:val="22"/>
        </w:rPr>
      </w:pPr>
    </w:p>
    <w:p w14:paraId="639798CF" w14:textId="77777777" w:rsidR="00F82ACB" w:rsidRDefault="00F82ACB" w:rsidP="00416CCB">
      <w:pPr>
        <w:rPr>
          <w:rFonts w:ascii="Calibri" w:hAnsi="Calibri" w:cs="Calibri"/>
          <w:b/>
          <w:bCs/>
          <w:sz w:val="22"/>
          <w:szCs w:val="22"/>
        </w:rPr>
      </w:pPr>
    </w:p>
    <w:p w14:paraId="15381E37" w14:textId="77777777" w:rsidR="0042544C" w:rsidRPr="001D0CCB" w:rsidRDefault="0042544C" w:rsidP="0042544C">
      <w:pPr>
        <w:rPr>
          <w:rFonts w:ascii="Calibri" w:hAnsi="Calibri" w:cs="Calibri"/>
          <w:bCs/>
          <w:sz w:val="22"/>
          <w:szCs w:val="22"/>
          <w:u w:val="single"/>
        </w:rPr>
      </w:pPr>
      <w:r w:rsidRPr="001D0CCB">
        <w:rPr>
          <w:rFonts w:ascii="Calibri" w:hAnsi="Calibri" w:cs="Calibri"/>
          <w:bCs/>
          <w:sz w:val="22"/>
          <w:szCs w:val="22"/>
          <w:u w:val="single"/>
        </w:rPr>
        <w:t>Teaching and Learning</w:t>
      </w:r>
    </w:p>
    <w:p w14:paraId="24EBF38E" w14:textId="77777777" w:rsidR="0042544C" w:rsidRPr="001D0CCB" w:rsidRDefault="0042544C" w:rsidP="0042544C">
      <w:pPr>
        <w:rPr>
          <w:rFonts w:ascii="Calibri" w:hAnsi="Calibri" w:cs="Calibri"/>
          <w:bCs/>
          <w:sz w:val="22"/>
          <w:szCs w:val="22"/>
          <w:u w:val="single"/>
        </w:rPr>
      </w:pPr>
      <w:r w:rsidRPr="001D0CCB">
        <w:rPr>
          <w:rFonts w:ascii="Calibri" w:hAnsi="Calibri" w:cs="Calibri"/>
          <w:bCs/>
          <w:sz w:val="22"/>
          <w:szCs w:val="22"/>
          <w:u w:val="single"/>
        </w:rPr>
        <w:t xml:space="preserve"> </w:t>
      </w:r>
    </w:p>
    <w:p w14:paraId="0AEB64AF" w14:textId="77777777" w:rsidR="0042544C" w:rsidRPr="001D0CCB" w:rsidRDefault="0042544C" w:rsidP="0042544C">
      <w:pPr>
        <w:rPr>
          <w:rFonts w:ascii="Calibri" w:hAnsi="Calibri" w:cs="Calibri"/>
          <w:bCs/>
          <w:sz w:val="22"/>
          <w:szCs w:val="22"/>
          <w:u w:val="single"/>
        </w:rPr>
      </w:pPr>
      <w:r w:rsidRPr="001D0CCB">
        <w:rPr>
          <w:rFonts w:ascii="Calibri" w:hAnsi="Calibri" w:cs="Calibri"/>
          <w:bCs/>
          <w:sz w:val="22"/>
          <w:szCs w:val="22"/>
          <w:u w:val="single"/>
        </w:rPr>
        <w:t xml:space="preserve">What is being </w:t>
      </w:r>
      <w:proofErr w:type="gramStart"/>
      <w:r w:rsidRPr="001D0CCB">
        <w:rPr>
          <w:rFonts w:ascii="Calibri" w:hAnsi="Calibri" w:cs="Calibri"/>
          <w:bCs/>
          <w:sz w:val="22"/>
          <w:szCs w:val="22"/>
          <w:u w:val="single"/>
        </w:rPr>
        <w:t>taught</w:t>
      </w:r>
      <w:proofErr w:type="gramEnd"/>
    </w:p>
    <w:p w14:paraId="7F4AC396" w14:textId="77777777" w:rsidR="0042544C" w:rsidRPr="001D0CCB" w:rsidRDefault="0042544C" w:rsidP="0042544C">
      <w:pPr>
        <w:rPr>
          <w:rFonts w:ascii="Calibri" w:hAnsi="Calibri" w:cs="Calibri"/>
          <w:b/>
          <w:sz w:val="22"/>
          <w:szCs w:val="22"/>
          <w:u w:val="single"/>
        </w:rPr>
      </w:pPr>
    </w:p>
    <w:p w14:paraId="723E5A3C" w14:textId="3EB0057D" w:rsidR="0042544C" w:rsidRPr="001D0CCB" w:rsidRDefault="0042544C" w:rsidP="0042544C">
      <w:pPr>
        <w:rPr>
          <w:rFonts w:ascii="Calibri" w:hAnsi="Calibri" w:cs="Calibri"/>
          <w:b/>
          <w:sz w:val="22"/>
          <w:szCs w:val="22"/>
        </w:rPr>
      </w:pPr>
      <w:r w:rsidRPr="001D0CCB">
        <w:rPr>
          <w:rFonts w:ascii="Calibri" w:hAnsi="Calibri" w:cs="Calibri"/>
          <w:b/>
          <w:sz w:val="22"/>
          <w:szCs w:val="22"/>
        </w:rPr>
        <w:t>The Early Years Foundation Stage</w:t>
      </w:r>
      <w:r w:rsidR="00394D83">
        <w:rPr>
          <w:rFonts w:ascii="Calibri" w:hAnsi="Calibri" w:cs="Calibri"/>
          <w:b/>
          <w:sz w:val="22"/>
          <w:szCs w:val="22"/>
        </w:rPr>
        <w:t xml:space="preserve"> (EYFS)</w:t>
      </w:r>
    </w:p>
    <w:p w14:paraId="5D189CAB" w14:textId="77777777" w:rsidR="0042544C" w:rsidRPr="001D0CCB" w:rsidRDefault="0042544C" w:rsidP="0042544C">
      <w:pPr>
        <w:rPr>
          <w:rFonts w:ascii="Calibri" w:hAnsi="Calibri" w:cs="Calibri"/>
          <w:b/>
          <w:sz w:val="22"/>
          <w:szCs w:val="22"/>
        </w:rPr>
      </w:pPr>
    </w:p>
    <w:p w14:paraId="143F231E" w14:textId="1FE96F67" w:rsidR="0042544C" w:rsidRPr="001D0CCB" w:rsidRDefault="0042544C" w:rsidP="0042544C">
      <w:pPr>
        <w:rPr>
          <w:rFonts w:ascii="Calibri" w:hAnsi="Calibri" w:cs="Calibri"/>
          <w:sz w:val="22"/>
          <w:szCs w:val="22"/>
          <w:u w:val="single"/>
        </w:rPr>
      </w:pPr>
      <w:r w:rsidRPr="001D0CCB">
        <w:rPr>
          <w:rFonts w:ascii="Calibri" w:hAnsi="Calibri" w:cs="Calibri"/>
          <w:sz w:val="22"/>
          <w:szCs w:val="22"/>
        </w:rPr>
        <w:t xml:space="preserve">In the </w:t>
      </w:r>
      <w:r w:rsidR="00394D83">
        <w:rPr>
          <w:rFonts w:ascii="Calibri" w:hAnsi="Calibri" w:cs="Calibri"/>
          <w:sz w:val="22"/>
          <w:szCs w:val="22"/>
        </w:rPr>
        <w:t>EYFS</w:t>
      </w:r>
      <w:r w:rsidRPr="001D0CCB">
        <w:rPr>
          <w:rFonts w:ascii="Calibri" w:hAnsi="Calibri" w:cs="Calibri"/>
          <w:sz w:val="22"/>
          <w:szCs w:val="22"/>
        </w:rPr>
        <w:t>, RSHE education is about making connections; it’s strongly linked to child-led activities, including play. RSHE is taught through activities that are part of topics, as well as on an individual basis to develop personal skills such as dressing, feeding and toileting. Positive experiences are built through daily opportunities</w:t>
      </w:r>
      <w:r w:rsidR="00E75F38">
        <w:rPr>
          <w:rFonts w:ascii="Calibri" w:hAnsi="Calibri" w:cs="Calibri"/>
          <w:sz w:val="22"/>
          <w:szCs w:val="22"/>
        </w:rPr>
        <w:t xml:space="preserve"> </w:t>
      </w:r>
      <w:r w:rsidRPr="001D0CCB">
        <w:rPr>
          <w:rFonts w:ascii="Calibri" w:hAnsi="Calibri" w:cs="Calibri"/>
          <w:sz w:val="22"/>
          <w:szCs w:val="22"/>
        </w:rPr>
        <w:t>to share and enjoy a range of different activities. Children are given the opportunity to engage in social activities, as members of a small group or occasionally during whole-school activities.</w:t>
      </w:r>
    </w:p>
    <w:p w14:paraId="5532E4F4" w14:textId="77777777" w:rsidR="0042544C" w:rsidRPr="001D0CCB" w:rsidRDefault="0042544C" w:rsidP="0042544C">
      <w:pPr>
        <w:rPr>
          <w:rFonts w:ascii="Calibri" w:hAnsi="Calibri" w:cs="Calibri"/>
          <w:sz w:val="22"/>
          <w:szCs w:val="22"/>
        </w:rPr>
      </w:pPr>
    </w:p>
    <w:p w14:paraId="1C86412E" w14:textId="77777777" w:rsidR="0042544C" w:rsidRPr="001D0CCB" w:rsidRDefault="0042544C" w:rsidP="0042544C">
      <w:pPr>
        <w:rPr>
          <w:rFonts w:ascii="Calibri" w:hAnsi="Calibri" w:cs="Calibri"/>
          <w:b/>
          <w:sz w:val="22"/>
          <w:szCs w:val="22"/>
        </w:rPr>
      </w:pPr>
      <w:r w:rsidRPr="001D0CCB">
        <w:rPr>
          <w:rFonts w:ascii="Calibri" w:hAnsi="Calibri" w:cs="Calibri"/>
          <w:b/>
          <w:sz w:val="22"/>
          <w:szCs w:val="22"/>
        </w:rPr>
        <w:t xml:space="preserve">KS1 and KS2 </w:t>
      </w:r>
    </w:p>
    <w:p w14:paraId="657F41B3" w14:textId="475ED3EE" w:rsidR="0042544C" w:rsidRPr="001D0CCB" w:rsidRDefault="0042544C" w:rsidP="0042544C">
      <w:pPr>
        <w:rPr>
          <w:rFonts w:ascii="Calibri" w:hAnsi="Calibri" w:cs="Calibri"/>
          <w:sz w:val="22"/>
          <w:szCs w:val="22"/>
        </w:rPr>
      </w:pPr>
      <w:r w:rsidRPr="001D0CCB">
        <w:rPr>
          <w:rFonts w:ascii="Calibri" w:hAnsi="Calibri" w:cs="Calibri"/>
          <w:sz w:val="22"/>
          <w:szCs w:val="22"/>
        </w:rPr>
        <w:t>The SCARF programme divides the year into six themed units</w:t>
      </w:r>
      <w:r w:rsidR="00390BD6">
        <w:rPr>
          <w:rFonts w:ascii="Calibri" w:hAnsi="Calibri" w:cs="Calibri"/>
          <w:sz w:val="22"/>
          <w:szCs w:val="22"/>
        </w:rPr>
        <w:t xml:space="preserve">, as detailed above. </w:t>
      </w:r>
    </w:p>
    <w:p w14:paraId="2D0E86D7" w14:textId="77777777" w:rsidR="00390BD6" w:rsidRDefault="00390BD6" w:rsidP="0042544C">
      <w:pPr>
        <w:rPr>
          <w:rFonts w:ascii="Calibri" w:hAnsi="Calibri" w:cs="Calibri"/>
          <w:sz w:val="22"/>
          <w:szCs w:val="22"/>
        </w:rPr>
      </w:pPr>
    </w:p>
    <w:p w14:paraId="1F95E299" w14:textId="1389EB24" w:rsidR="0042544C" w:rsidRPr="001D0CCB" w:rsidRDefault="0042544C" w:rsidP="0042544C">
      <w:pPr>
        <w:rPr>
          <w:rFonts w:ascii="Calibri" w:hAnsi="Calibri" w:cs="Calibri"/>
          <w:sz w:val="22"/>
          <w:szCs w:val="22"/>
        </w:rPr>
      </w:pPr>
      <w:r w:rsidRPr="001D0CCB">
        <w:rPr>
          <w:rFonts w:ascii="Calibri" w:hAnsi="Calibri" w:cs="Calibri"/>
          <w:sz w:val="22"/>
          <w:szCs w:val="22"/>
        </w:rPr>
        <w:t xml:space="preserve">Children are encouraged to engage in activities that promote an understanding of themselves as growing and changing individuals, and as members of a wider community, based on their own first-hand experiences. These activities also encourage pupils to understand how their choices and behaviours can affect others. They are encouraged to play and learn alongside – then collaboratively with – their peers. They may use their personal and social skills to develop or extend these activities. Children are also given the opportunity to make choices about their health and environment and are encouraged to develop a caring attitude towards others. </w:t>
      </w:r>
    </w:p>
    <w:p w14:paraId="5422C76C" w14:textId="77777777" w:rsidR="0042544C" w:rsidRPr="001D0CCB" w:rsidRDefault="0042544C" w:rsidP="0042544C">
      <w:pPr>
        <w:rPr>
          <w:rFonts w:ascii="Calibri" w:hAnsi="Calibri" w:cs="Calibri"/>
          <w:sz w:val="22"/>
          <w:szCs w:val="22"/>
        </w:rPr>
      </w:pPr>
    </w:p>
    <w:p w14:paraId="55494AC8" w14:textId="068994BC" w:rsidR="0042544C" w:rsidRPr="001D0CCB" w:rsidRDefault="0042544C" w:rsidP="0042544C">
      <w:pPr>
        <w:rPr>
          <w:rFonts w:ascii="Calibri" w:hAnsi="Calibri" w:cs="Calibri"/>
          <w:bCs/>
          <w:sz w:val="22"/>
          <w:szCs w:val="22"/>
        </w:rPr>
      </w:pPr>
      <w:r w:rsidRPr="001D0CCB">
        <w:rPr>
          <w:rFonts w:ascii="Calibri" w:hAnsi="Calibri" w:cs="Calibri"/>
          <w:sz w:val="22"/>
          <w:szCs w:val="22"/>
        </w:rPr>
        <w:lastRenderedPageBreak/>
        <w:t xml:space="preserve">Within National Curriculum </w:t>
      </w:r>
      <w:r w:rsidR="00E260B6">
        <w:rPr>
          <w:rFonts w:ascii="Calibri" w:hAnsi="Calibri" w:cs="Calibri"/>
          <w:sz w:val="22"/>
          <w:szCs w:val="22"/>
        </w:rPr>
        <w:t>s</w:t>
      </w:r>
      <w:r w:rsidRPr="001D0CCB">
        <w:rPr>
          <w:rFonts w:ascii="Calibri" w:hAnsi="Calibri" w:cs="Calibri"/>
          <w:sz w:val="22"/>
          <w:szCs w:val="22"/>
        </w:rPr>
        <w:t xml:space="preserve">cience in Year 2, the children learn that animals, including humans, have offspring that grow into adults. They should be introduced to the </w:t>
      </w:r>
      <w:r w:rsidRPr="001D0CCB">
        <w:rPr>
          <w:rFonts w:ascii="Calibri" w:hAnsi="Calibri" w:cs="Calibri"/>
          <w:bCs/>
          <w:sz w:val="22"/>
          <w:szCs w:val="22"/>
        </w:rPr>
        <w:t>concepts of reproduction and growth, but not how reproduction occurs.</w:t>
      </w:r>
      <w:r w:rsidRPr="001D0CCB">
        <w:rPr>
          <w:rFonts w:ascii="Calibri" w:hAnsi="Calibri" w:cs="Calibri"/>
          <w:sz w:val="22"/>
          <w:szCs w:val="22"/>
        </w:rPr>
        <w:t xml:space="preserve"> In Year 5, children are taught about the </w:t>
      </w:r>
      <w:r w:rsidRPr="001D0CCB">
        <w:rPr>
          <w:rFonts w:ascii="Calibri" w:hAnsi="Calibri" w:cs="Calibri"/>
          <w:bCs/>
          <w:sz w:val="22"/>
          <w:szCs w:val="22"/>
        </w:rPr>
        <w:t xml:space="preserve">life cycles of humans </w:t>
      </w:r>
      <w:r w:rsidRPr="001D0CCB">
        <w:rPr>
          <w:rFonts w:ascii="Calibri" w:hAnsi="Calibri" w:cs="Calibri"/>
          <w:sz w:val="22"/>
          <w:szCs w:val="22"/>
        </w:rPr>
        <w:t xml:space="preserve">and animals, including </w:t>
      </w:r>
      <w:r w:rsidRPr="001D0CCB">
        <w:rPr>
          <w:rFonts w:ascii="Calibri" w:hAnsi="Calibri" w:cs="Calibri"/>
          <w:bCs/>
          <w:sz w:val="22"/>
          <w:szCs w:val="22"/>
        </w:rPr>
        <w:t xml:space="preserve">reproduction. </w:t>
      </w:r>
      <w:r w:rsidRPr="001D0CCB">
        <w:rPr>
          <w:rFonts w:ascii="Calibri" w:hAnsi="Calibri" w:cs="Calibri"/>
          <w:sz w:val="22"/>
          <w:szCs w:val="22"/>
        </w:rPr>
        <w:t xml:space="preserve">They also learn about the changes that happen in humans from </w:t>
      </w:r>
      <w:r w:rsidRPr="001D0CCB">
        <w:rPr>
          <w:rFonts w:ascii="Calibri" w:hAnsi="Calibri" w:cs="Calibri"/>
          <w:bCs/>
          <w:sz w:val="22"/>
          <w:szCs w:val="22"/>
        </w:rPr>
        <w:t>birth to old age</w:t>
      </w:r>
      <w:r w:rsidRPr="001D0CCB">
        <w:rPr>
          <w:rFonts w:ascii="Calibri" w:hAnsi="Calibri" w:cs="Calibri"/>
          <w:sz w:val="22"/>
          <w:szCs w:val="22"/>
        </w:rPr>
        <w:t xml:space="preserve">. This includes learning what happens in </w:t>
      </w:r>
      <w:r w:rsidRPr="001D0CCB">
        <w:rPr>
          <w:rFonts w:ascii="Calibri" w:hAnsi="Calibri" w:cs="Calibri"/>
          <w:bCs/>
          <w:sz w:val="22"/>
          <w:szCs w:val="22"/>
        </w:rPr>
        <w:t>puberty.</w:t>
      </w:r>
    </w:p>
    <w:p w14:paraId="77C6BE9C" w14:textId="77777777" w:rsidR="0042544C" w:rsidRPr="001D0CCB" w:rsidRDefault="0042544C" w:rsidP="0042544C">
      <w:pPr>
        <w:rPr>
          <w:rFonts w:ascii="Calibri" w:hAnsi="Calibri" w:cs="Calibri"/>
          <w:bCs/>
          <w:sz w:val="22"/>
          <w:szCs w:val="22"/>
        </w:rPr>
      </w:pPr>
    </w:p>
    <w:p w14:paraId="1E8B4C5A" w14:textId="67942D11" w:rsidR="0042544C" w:rsidRPr="001D0CCB" w:rsidRDefault="0042544C" w:rsidP="0042544C">
      <w:pPr>
        <w:rPr>
          <w:rFonts w:ascii="Calibri" w:hAnsi="Calibri" w:cs="Calibri"/>
          <w:bCs/>
          <w:sz w:val="22"/>
          <w:szCs w:val="22"/>
        </w:rPr>
      </w:pPr>
      <w:r w:rsidRPr="001D0CCB">
        <w:rPr>
          <w:rFonts w:ascii="Calibri" w:hAnsi="Calibri" w:cs="Calibri"/>
          <w:bCs/>
          <w:sz w:val="22"/>
          <w:szCs w:val="22"/>
        </w:rPr>
        <w:t xml:space="preserve">It is important that the transition phase before moving to secondary school supports pupils’ ongoing emotional and physical development effectively. The DfE recommends that all primary schools should have a sex education programme, tailored to the age and the physical and emotional maturity of the pupils. Within our non-statutory sex education that takes place in Year 6, children will learn about how a baby is conceived, whether through sexual intercourse or IVF. This information builds on content they have previously learnt in the programme about relationships, puberty changes and reproduction; it lays the foundations for their ongoing </w:t>
      </w:r>
      <w:r w:rsidR="00E010B2">
        <w:rPr>
          <w:rFonts w:ascii="Calibri" w:hAnsi="Calibri" w:cs="Calibri"/>
          <w:bCs/>
          <w:sz w:val="22"/>
          <w:szCs w:val="22"/>
        </w:rPr>
        <w:t>r</w:t>
      </w:r>
      <w:r w:rsidRPr="001D0CCB">
        <w:rPr>
          <w:rFonts w:ascii="Calibri" w:hAnsi="Calibri" w:cs="Calibri"/>
          <w:bCs/>
          <w:sz w:val="22"/>
          <w:szCs w:val="22"/>
        </w:rPr>
        <w:t xml:space="preserve">elationships and </w:t>
      </w:r>
      <w:r w:rsidR="00E010B2">
        <w:rPr>
          <w:rFonts w:ascii="Calibri" w:hAnsi="Calibri" w:cs="Calibri"/>
          <w:bCs/>
          <w:sz w:val="22"/>
          <w:szCs w:val="22"/>
        </w:rPr>
        <w:t>s</w:t>
      </w:r>
      <w:r w:rsidRPr="001D0CCB">
        <w:rPr>
          <w:rFonts w:ascii="Calibri" w:hAnsi="Calibri" w:cs="Calibri"/>
          <w:bCs/>
          <w:sz w:val="22"/>
          <w:szCs w:val="22"/>
        </w:rPr>
        <w:t xml:space="preserve">ex </w:t>
      </w:r>
      <w:r w:rsidR="00E010B2">
        <w:rPr>
          <w:rFonts w:ascii="Calibri" w:hAnsi="Calibri" w:cs="Calibri"/>
          <w:bCs/>
          <w:sz w:val="22"/>
          <w:szCs w:val="22"/>
        </w:rPr>
        <w:t>e</w:t>
      </w:r>
      <w:r w:rsidRPr="001D0CCB">
        <w:rPr>
          <w:rFonts w:ascii="Calibri" w:hAnsi="Calibri" w:cs="Calibri"/>
          <w:bCs/>
          <w:sz w:val="22"/>
          <w:szCs w:val="22"/>
        </w:rPr>
        <w:t>ducation in their secondary phase.</w:t>
      </w:r>
    </w:p>
    <w:p w14:paraId="60002553" w14:textId="77777777" w:rsidR="0042544C" w:rsidRPr="001D0CCB" w:rsidRDefault="0042544C" w:rsidP="0042544C">
      <w:pPr>
        <w:rPr>
          <w:rFonts w:ascii="Calibri" w:hAnsi="Calibri" w:cs="Calibri"/>
          <w:i/>
          <w:sz w:val="22"/>
          <w:szCs w:val="22"/>
        </w:rPr>
      </w:pPr>
    </w:p>
    <w:p w14:paraId="00A4C017" w14:textId="34AB8C5C" w:rsidR="0042544C" w:rsidRDefault="0042544C" w:rsidP="0042544C">
      <w:pPr>
        <w:rPr>
          <w:rFonts w:ascii="Calibri" w:hAnsi="Calibri" w:cs="Calibri"/>
          <w:bCs/>
          <w:sz w:val="22"/>
          <w:szCs w:val="22"/>
          <w:u w:val="single"/>
        </w:rPr>
      </w:pPr>
      <w:r w:rsidRPr="001D0CCB">
        <w:rPr>
          <w:rFonts w:ascii="Calibri" w:hAnsi="Calibri" w:cs="Calibri"/>
          <w:bCs/>
          <w:sz w:val="22"/>
          <w:szCs w:val="22"/>
          <w:u w:val="single"/>
        </w:rPr>
        <w:t>How RSHE is taught</w:t>
      </w:r>
    </w:p>
    <w:p w14:paraId="1CA3E28C" w14:textId="77777777" w:rsidR="004E1ED5" w:rsidRPr="001D0CCB" w:rsidRDefault="004E1ED5" w:rsidP="004E1ED5">
      <w:pPr>
        <w:rPr>
          <w:rFonts w:ascii="Calibri" w:hAnsi="Calibri" w:cs="Calibri"/>
          <w:sz w:val="22"/>
          <w:szCs w:val="22"/>
        </w:rPr>
      </w:pPr>
      <w:r w:rsidRPr="001D0CCB">
        <w:rPr>
          <w:rFonts w:ascii="Calibri" w:hAnsi="Calibri" w:cs="Calibri"/>
          <w:sz w:val="22"/>
          <w:szCs w:val="22"/>
        </w:rPr>
        <w:t>Class teachers follow the suggested six half termly units provided by SCARF for each year. The lesson plans list the specific learning objectives for each lesson and provide support for how to teach the lessons; class teachers and our RSHE lead often discuss this on an informal basis.</w:t>
      </w:r>
    </w:p>
    <w:p w14:paraId="04D5E44C" w14:textId="77777777" w:rsidR="004E1ED5" w:rsidRPr="001D0CCB" w:rsidRDefault="004E1ED5" w:rsidP="0042544C">
      <w:pPr>
        <w:rPr>
          <w:rFonts w:ascii="Calibri" w:hAnsi="Calibri" w:cs="Calibri"/>
          <w:bCs/>
          <w:sz w:val="22"/>
          <w:szCs w:val="22"/>
          <w:u w:val="single"/>
        </w:rPr>
      </w:pPr>
    </w:p>
    <w:p w14:paraId="4B69EB27" w14:textId="157B9AEF" w:rsidR="0042544C" w:rsidRDefault="0042544C" w:rsidP="0042544C">
      <w:pPr>
        <w:rPr>
          <w:rFonts w:ascii="Calibri" w:hAnsi="Calibri" w:cs="Calibri"/>
          <w:sz w:val="22"/>
          <w:szCs w:val="22"/>
        </w:rPr>
      </w:pPr>
      <w:r w:rsidRPr="001D0CCB">
        <w:rPr>
          <w:rFonts w:ascii="Calibri" w:hAnsi="Calibri" w:cs="Calibri"/>
          <w:sz w:val="22"/>
          <w:szCs w:val="22"/>
        </w:rPr>
        <w:t xml:space="preserve">RSHE lessons are taught </w:t>
      </w:r>
      <w:r w:rsidR="005D48E9" w:rsidRPr="001D0CCB">
        <w:rPr>
          <w:rFonts w:ascii="Calibri" w:hAnsi="Calibri" w:cs="Calibri"/>
          <w:sz w:val="22"/>
          <w:szCs w:val="22"/>
        </w:rPr>
        <w:t xml:space="preserve">throughout the year </w:t>
      </w:r>
      <w:r w:rsidRPr="001D0CCB">
        <w:rPr>
          <w:rFonts w:ascii="Calibri" w:hAnsi="Calibri" w:cs="Calibri"/>
          <w:sz w:val="22"/>
          <w:szCs w:val="22"/>
        </w:rPr>
        <w:t>by class teachers in their timetabled RSHE lessons, in their usual classes</w:t>
      </w:r>
      <w:r w:rsidR="00AD063B" w:rsidRPr="0086677B">
        <w:rPr>
          <w:rFonts w:ascii="Calibri" w:hAnsi="Calibri" w:cs="Calibri"/>
          <w:sz w:val="22"/>
          <w:szCs w:val="22"/>
        </w:rPr>
        <w:t xml:space="preserve"> and </w:t>
      </w:r>
      <w:r w:rsidRPr="001D0CCB">
        <w:rPr>
          <w:rFonts w:ascii="Calibri" w:hAnsi="Calibri" w:cs="Calibri"/>
          <w:sz w:val="22"/>
          <w:szCs w:val="22"/>
        </w:rPr>
        <w:t>mixed sex groupings (sometimes teachers may make the decision to split their class into boys and girls for certain discussions)</w:t>
      </w:r>
      <w:r w:rsidR="0086677B" w:rsidRPr="0086677B">
        <w:rPr>
          <w:rFonts w:ascii="Calibri" w:hAnsi="Calibri" w:cs="Calibri"/>
          <w:sz w:val="22"/>
          <w:szCs w:val="22"/>
        </w:rPr>
        <w:t>. A</w:t>
      </w:r>
      <w:r w:rsidRPr="001D0CCB">
        <w:rPr>
          <w:rFonts w:ascii="Calibri" w:hAnsi="Calibri" w:cs="Calibri"/>
          <w:sz w:val="22"/>
          <w:szCs w:val="22"/>
        </w:rPr>
        <w:t xml:space="preserve"> range of interactive teaching methods</w:t>
      </w:r>
      <w:r w:rsidR="0086677B" w:rsidRPr="0086677B">
        <w:rPr>
          <w:rFonts w:ascii="Calibri" w:hAnsi="Calibri" w:cs="Calibri"/>
          <w:sz w:val="22"/>
          <w:szCs w:val="22"/>
        </w:rPr>
        <w:t xml:space="preserve"> are used</w:t>
      </w:r>
      <w:r w:rsidRPr="001D0CCB">
        <w:rPr>
          <w:rFonts w:ascii="Calibri" w:hAnsi="Calibri" w:cs="Calibri"/>
          <w:sz w:val="22"/>
          <w:szCs w:val="22"/>
        </w:rPr>
        <w:t xml:space="preserve">, </w:t>
      </w:r>
      <w:proofErr w:type="gramStart"/>
      <w:r w:rsidRPr="001D0CCB">
        <w:rPr>
          <w:rFonts w:ascii="Calibri" w:hAnsi="Calibri" w:cs="Calibri"/>
          <w:sz w:val="22"/>
          <w:szCs w:val="22"/>
        </w:rPr>
        <w:t>e.g.</w:t>
      </w:r>
      <w:proofErr w:type="gramEnd"/>
      <w:r w:rsidRPr="001D0CCB">
        <w:rPr>
          <w:rFonts w:ascii="Calibri" w:hAnsi="Calibri" w:cs="Calibri"/>
          <w:sz w:val="22"/>
          <w:szCs w:val="22"/>
        </w:rPr>
        <w:t xml:space="preserve"> activity sheets, films, songs, online games, and drama techniques. </w:t>
      </w:r>
    </w:p>
    <w:p w14:paraId="335C01AA" w14:textId="77777777" w:rsidR="0086677B" w:rsidRPr="001D0CCB" w:rsidRDefault="0086677B" w:rsidP="0042544C">
      <w:pPr>
        <w:rPr>
          <w:rFonts w:ascii="Calibri" w:hAnsi="Calibri" w:cs="Calibri"/>
          <w:i/>
          <w:sz w:val="22"/>
          <w:szCs w:val="22"/>
        </w:rPr>
      </w:pPr>
    </w:p>
    <w:p w14:paraId="396F04DF" w14:textId="77777777" w:rsidR="0042544C" w:rsidRPr="001D0CCB" w:rsidRDefault="0042544C" w:rsidP="0042544C">
      <w:pPr>
        <w:rPr>
          <w:rFonts w:ascii="Calibri" w:hAnsi="Calibri" w:cs="Calibri"/>
          <w:sz w:val="22"/>
          <w:szCs w:val="22"/>
        </w:rPr>
      </w:pPr>
      <w:r w:rsidRPr="001D0CCB">
        <w:rPr>
          <w:rFonts w:ascii="Calibri" w:hAnsi="Calibri" w:cs="Calibri"/>
          <w:sz w:val="22"/>
          <w:szCs w:val="22"/>
        </w:rPr>
        <w:t xml:space="preserve">Through regular INSET training and support, all staff are equipped with the knowledge, </w:t>
      </w:r>
      <w:proofErr w:type="gramStart"/>
      <w:r w:rsidRPr="001D0CCB">
        <w:rPr>
          <w:rFonts w:ascii="Calibri" w:hAnsi="Calibri" w:cs="Calibri"/>
          <w:sz w:val="22"/>
          <w:szCs w:val="22"/>
        </w:rPr>
        <w:t>skills</w:t>
      </w:r>
      <w:proofErr w:type="gramEnd"/>
      <w:r w:rsidRPr="001D0CCB">
        <w:rPr>
          <w:rFonts w:ascii="Calibri" w:hAnsi="Calibri" w:cs="Calibri"/>
          <w:sz w:val="22"/>
          <w:szCs w:val="22"/>
        </w:rPr>
        <w:t xml:space="preserve"> and resources to deliver our RSHE education confidently. Teachers can access a range of teaching support resources within SCARF, including guidance documents and teacher training films. </w:t>
      </w:r>
    </w:p>
    <w:p w14:paraId="2912A910" w14:textId="77777777" w:rsidR="0042544C" w:rsidRPr="001D0CCB" w:rsidRDefault="0042544C" w:rsidP="0042544C">
      <w:pPr>
        <w:rPr>
          <w:rFonts w:ascii="Calibri" w:hAnsi="Calibri" w:cs="Calibri"/>
          <w:sz w:val="22"/>
          <w:szCs w:val="22"/>
          <w:highlight w:val="yellow"/>
        </w:rPr>
      </w:pPr>
    </w:p>
    <w:p w14:paraId="4BECA494" w14:textId="296A96CE" w:rsidR="0042544C" w:rsidRPr="001D0CCB" w:rsidRDefault="0042544C" w:rsidP="0042544C">
      <w:pPr>
        <w:rPr>
          <w:rFonts w:ascii="Calibri" w:hAnsi="Calibri" w:cs="Calibri"/>
          <w:sz w:val="22"/>
          <w:szCs w:val="22"/>
        </w:rPr>
      </w:pPr>
      <w:r w:rsidRPr="001D0CCB">
        <w:rPr>
          <w:rFonts w:ascii="Calibri" w:hAnsi="Calibri" w:cs="Calibri"/>
          <w:sz w:val="22"/>
          <w:szCs w:val="22"/>
        </w:rPr>
        <w:t>To ensure children feel comfortable to learn about a range of topics</w:t>
      </w:r>
      <w:r w:rsidR="004D3C6E">
        <w:rPr>
          <w:rFonts w:ascii="Calibri" w:hAnsi="Calibri" w:cs="Calibri"/>
          <w:sz w:val="22"/>
          <w:szCs w:val="22"/>
        </w:rPr>
        <w:t xml:space="preserve"> we</w:t>
      </w:r>
      <w:r w:rsidRPr="001D0CCB">
        <w:rPr>
          <w:rFonts w:ascii="Calibri" w:hAnsi="Calibri" w:cs="Calibri"/>
          <w:sz w:val="22"/>
          <w:szCs w:val="22"/>
        </w:rPr>
        <w:t xml:space="preserve">: </w:t>
      </w:r>
    </w:p>
    <w:p w14:paraId="50728C78" w14:textId="42394075" w:rsidR="0042544C" w:rsidRPr="001D0CCB" w:rsidRDefault="0042544C" w:rsidP="0042544C">
      <w:pPr>
        <w:numPr>
          <w:ilvl w:val="0"/>
          <w:numId w:val="17"/>
        </w:numPr>
        <w:rPr>
          <w:rFonts w:ascii="Calibri" w:hAnsi="Calibri" w:cs="Calibri"/>
          <w:sz w:val="22"/>
          <w:szCs w:val="22"/>
          <w:lang w:val="en-US"/>
        </w:rPr>
      </w:pPr>
      <w:r w:rsidRPr="001D0CCB">
        <w:rPr>
          <w:rFonts w:ascii="Calibri" w:hAnsi="Calibri" w:cs="Calibri"/>
          <w:sz w:val="22"/>
          <w:szCs w:val="22"/>
          <w:lang w:val="en-US"/>
        </w:rPr>
        <w:t xml:space="preserve">provide a safe learning environment through the establishment of clear rules which are made explicit to the children and reinforced </w:t>
      </w:r>
      <w:proofErr w:type="gramStart"/>
      <w:r w:rsidRPr="001D0CCB">
        <w:rPr>
          <w:rFonts w:ascii="Calibri" w:hAnsi="Calibri" w:cs="Calibri"/>
          <w:sz w:val="22"/>
          <w:szCs w:val="22"/>
          <w:lang w:val="en-US"/>
        </w:rPr>
        <w:t>consistently</w:t>
      </w:r>
      <w:r w:rsidR="009239AB">
        <w:rPr>
          <w:rFonts w:ascii="Calibri" w:hAnsi="Calibri" w:cs="Calibri"/>
          <w:sz w:val="22"/>
          <w:szCs w:val="22"/>
          <w:lang w:val="en-US"/>
        </w:rPr>
        <w:t>;</w:t>
      </w:r>
      <w:proofErr w:type="gramEnd"/>
    </w:p>
    <w:p w14:paraId="5583B51A" w14:textId="66B6E82A" w:rsidR="0042544C" w:rsidRPr="001D0CCB" w:rsidRDefault="0042544C" w:rsidP="0042544C">
      <w:pPr>
        <w:numPr>
          <w:ilvl w:val="0"/>
          <w:numId w:val="17"/>
        </w:numPr>
        <w:rPr>
          <w:rFonts w:ascii="Calibri" w:hAnsi="Calibri" w:cs="Calibri"/>
          <w:sz w:val="22"/>
          <w:szCs w:val="22"/>
          <w:lang w:val="en-US"/>
        </w:rPr>
      </w:pPr>
      <w:r w:rsidRPr="001D0CCB">
        <w:rPr>
          <w:rFonts w:ascii="Calibri" w:hAnsi="Calibri" w:cs="Calibri"/>
          <w:sz w:val="22"/>
          <w:szCs w:val="22"/>
          <w:lang w:val="en-US"/>
        </w:rPr>
        <w:t xml:space="preserve">answer children’s questions factually and honestly in an age-appropriate way and respond to any disclosures following the school’s safeguarding </w:t>
      </w:r>
      <w:proofErr w:type="gramStart"/>
      <w:r w:rsidRPr="001D0CCB">
        <w:rPr>
          <w:rFonts w:ascii="Calibri" w:hAnsi="Calibri" w:cs="Calibri"/>
          <w:sz w:val="22"/>
          <w:szCs w:val="22"/>
          <w:lang w:val="en-US"/>
        </w:rPr>
        <w:t>procedures</w:t>
      </w:r>
      <w:r w:rsidR="009239AB">
        <w:rPr>
          <w:rFonts w:ascii="Calibri" w:hAnsi="Calibri" w:cs="Calibri"/>
          <w:sz w:val="22"/>
          <w:szCs w:val="22"/>
          <w:lang w:val="en-US"/>
        </w:rPr>
        <w:t>;</w:t>
      </w:r>
      <w:proofErr w:type="gramEnd"/>
    </w:p>
    <w:p w14:paraId="38C79AA9" w14:textId="2AAF8BA5" w:rsidR="0042544C" w:rsidRPr="001D0CCB" w:rsidRDefault="009239AB" w:rsidP="0042544C">
      <w:pPr>
        <w:numPr>
          <w:ilvl w:val="0"/>
          <w:numId w:val="17"/>
        </w:numPr>
        <w:rPr>
          <w:rFonts w:ascii="Calibri" w:hAnsi="Calibri" w:cs="Calibri"/>
          <w:sz w:val="22"/>
          <w:szCs w:val="22"/>
          <w:lang w:val="en-US"/>
        </w:rPr>
      </w:pPr>
      <w:r>
        <w:rPr>
          <w:rFonts w:ascii="Calibri" w:hAnsi="Calibri" w:cs="Calibri"/>
          <w:sz w:val="22"/>
          <w:szCs w:val="22"/>
          <w:lang w:val="en-US"/>
        </w:rPr>
        <w:t>provide a</w:t>
      </w:r>
      <w:r w:rsidR="0042544C" w:rsidRPr="001D0CCB">
        <w:rPr>
          <w:rFonts w:ascii="Calibri" w:hAnsi="Calibri" w:cs="Calibri"/>
          <w:sz w:val="22"/>
          <w:szCs w:val="22"/>
          <w:lang w:val="en-US"/>
        </w:rPr>
        <w:t xml:space="preserve">nonymous question boxes in each class to allow children to write down any questions or worries they may have without drawing any attention to </w:t>
      </w:r>
      <w:proofErr w:type="gramStart"/>
      <w:r w:rsidR="0042544C" w:rsidRPr="001D0CCB">
        <w:rPr>
          <w:rFonts w:ascii="Calibri" w:hAnsi="Calibri" w:cs="Calibri"/>
          <w:sz w:val="22"/>
          <w:szCs w:val="22"/>
          <w:lang w:val="en-US"/>
        </w:rPr>
        <w:t>themselves</w:t>
      </w:r>
      <w:r w:rsidR="000C19C5">
        <w:rPr>
          <w:rFonts w:ascii="Calibri" w:hAnsi="Calibri" w:cs="Calibri"/>
          <w:sz w:val="22"/>
          <w:szCs w:val="22"/>
          <w:lang w:val="en-US"/>
        </w:rPr>
        <w:t>;</w:t>
      </w:r>
      <w:proofErr w:type="gramEnd"/>
    </w:p>
    <w:p w14:paraId="5C8514AB" w14:textId="42F4BA17" w:rsidR="0042544C" w:rsidRPr="001D0CCB" w:rsidRDefault="000C19C5" w:rsidP="0042544C">
      <w:pPr>
        <w:numPr>
          <w:ilvl w:val="0"/>
          <w:numId w:val="17"/>
        </w:numPr>
        <w:rPr>
          <w:rFonts w:ascii="Calibri" w:hAnsi="Calibri" w:cs="Calibri"/>
          <w:sz w:val="22"/>
          <w:szCs w:val="22"/>
          <w:lang w:val="en-US"/>
        </w:rPr>
      </w:pPr>
      <w:r>
        <w:rPr>
          <w:rFonts w:ascii="Calibri" w:hAnsi="Calibri" w:cs="Calibri"/>
          <w:sz w:val="22"/>
          <w:szCs w:val="22"/>
          <w:lang w:val="en-US"/>
        </w:rPr>
        <w:t>invite v</w:t>
      </w:r>
      <w:r w:rsidR="0042544C" w:rsidRPr="001D0CCB">
        <w:rPr>
          <w:rFonts w:ascii="Calibri" w:hAnsi="Calibri" w:cs="Calibri"/>
          <w:sz w:val="22"/>
          <w:szCs w:val="22"/>
          <w:lang w:val="en-US"/>
        </w:rPr>
        <w:t>isiting speakers</w:t>
      </w:r>
      <w:r w:rsidR="0090762E">
        <w:rPr>
          <w:rFonts w:ascii="Calibri" w:hAnsi="Calibri" w:cs="Calibri"/>
          <w:sz w:val="22"/>
          <w:szCs w:val="22"/>
          <w:lang w:val="en-US"/>
        </w:rPr>
        <w:t xml:space="preserve">, </w:t>
      </w:r>
      <w:r w:rsidR="0042544C" w:rsidRPr="001D0CCB">
        <w:rPr>
          <w:rFonts w:ascii="Calibri" w:hAnsi="Calibri" w:cs="Calibri"/>
          <w:sz w:val="22"/>
          <w:szCs w:val="22"/>
          <w:lang w:val="en-US"/>
        </w:rPr>
        <w:t>such as the police and health workers</w:t>
      </w:r>
      <w:r w:rsidR="0090762E">
        <w:rPr>
          <w:rFonts w:ascii="Calibri" w:hAnsi="Calibri" w:cs="Calibri"/>
          <w:sz w:val="22"/>
          <w:szCs w:val="22"/>
          <w:lang w:val="en-US"/>
        </w:rPr>
        <w:t>,</w:t>
      </w:r>
      <w:r w:rsidR="0042544C" w:rsidRPr="001D0CCB">
        <w:rPr>
          <w:rFonts w:ascii="Calibri" w:hAnsi="Calibri" w:cs="Calibri"/>
          <w:sz w:val="22"/>
          <w:szCs w:val="22"/>
          <w:lang w:val="en-US"/>
        </w:rPr>
        <w:t xml:space="preserve"> </w:t>
      </w:r>
      <w:r>
        <w:rPr>
          <w:rFonts w:ascii="Calibri" w:hAnsi="Calibri" w:cs="Calibri"/>
          <w:sz w:val="22"/>
          <w:szCs w:val="22"/>
          <w:lang w:val="en-US"/>
        </w:rPr>
        <w:t>to</w:t>
      </w:r>
      <w:r w:rsidR="0042544C" w:rsidRPr="001D0CCB">
        <w:rPr>
          <w:rFonts w:ascii="Calibri" w:hAnsi="Calibri" w:cs="Calibri"/>
          <w:sz w:val="22"/>
          <w:szCs w:val="22"/>
          <w:lang w:val="en-US"/>
        </w:rPr>
        <w:t xml:space="preserve"> contribute to the taught curriculum, reflecting our school’s values and </w:t>
      </w:r>
      <w:proofErr w:type="gramStart"/>
      <w:r w:rsidR="0042544C" w:rsidRPr="001D0CCB">
        <w:rPr>
          <w:rFonts w:ascii="Calibri" w:hAnsi="Calibri" w:cs="Calibri"/>
          <w:sz w:val="22"/>
          <w:szCs w:val="22"/>
          <w:lang w:val="en-US"/>
        </w:rPr>
        <w:t>ethos</w:t>
      </w:r>
      <w:r>
        <w:rPr>
          <w:rFonts w:ascii="Calibri" w:hAnsi="Calibri" w:cs="Calibri"/>
          <w:sz w:val="22"/>
          <w:szCs w:val="22"/>
          <w:lang w:val="en-US"/>
        </w:rPr>
        <w:t>;</w:t>
      </w:r>
      <w:proofErr w:type="gramEnd"/>
    </w:p>
    <w:p w14:paraId="7876C4B3" w14:textId="36FA4077" w:rsidR="0042544C" w:rsidRPr="001D0CCB" w:rsidRDefault="0042544C" w:rsidP="0042544C">
      <w:pPr>
        <w:numPr>
          <w:ilvl w:val="0"/>
          <w:numId w:val="17"/>
        </w:numPr>
        <w:rPr>
          <w:rFonts w:ascii="Calibri" w:hAnsi="Calibri" w:cs="Calibri"/>
          <w:sz w:val="22"/>
          <w:szCs w:val="22"/>
          <w:lang w:val="en-US"/>
        </w:rPr>
      </w:pPr>
      <w:r w:rsidRPr="001D0CCB">
        <w:rPr>
          <w:rFonts w:ascii="Calibri" w:hAnsi="Calibri" w:cs="Calibri"/>
          <w:sz w:val="22"/>
          <w:szCs w:val="22"/>
          <w:lang w:val="en-US"/>
        </w:rPr>
        <w:t>support</w:t>
      </w:r>
      <w:r w:rsidR="000C19C5">
        <w:rPr>
          <w:rFonts w:ascii="Calibri" w:hAnsi="Calibri" w:cs="Calibri"/>
          <w:sz w:val="22"/>
          <w:szCs w:val="22"/>
          <w:lang w:val="en-US"/>
        </w:rPr>
        <w:t xml:space="preserve"> pupils</w:t>
      </w:r>
      <w:r w:rsidRPr="001D0CCB">
        <w:rPr>
          <w:rFonts w:ascii="Calibri" w:hAnsi="Calibri" w:cs="Calibri"/>
          <w:sz w:val="22"/>
          <w:szCs w:val="22"/>
          <w:lang w:val="en-US"/>
        </w:rPr>
        <w:t xml:space="preserve"> in applying the skills they are learning</w:t>
      </w:r>
      <w:r w:rsidR="0090762E">
        <w:rPr>
          <w:rFonts w:ascii="Calibri" w:hAnsi="Calibri" w:cs="Calibri"/>
          <w:sz w:val="22"/>
          <w:szCs w:val="22"/>
          <w:lang w:val="en-US"/>
        </w:rPr>
        <w:t xml:space="preserve"> </w:t>
      </w:r>
      <w:r w:rsidRPr="001D0CCB">
        <w:rPr>
          <w:rFonts w:ascii="Calibri" w:hAnsi="Calibri" w:cs="Calibri"/>
          <w:sz w:val="22"/>
          <w:szCs w:val="22"/>
          <w:lang w:val="en-US"/>
        </w:rPr>
        <w:t>in real</w:t>
      </w:r>
      <w:r w:rsidR="000C19C5">
        <w:rPr>
          <w:rFonts w:ascii="Calibri" w:hAnsi="Calibri" w:cs="Calibri"/>
          <w:sz w:val="22"/>
          <w:szCs w:val="22"/>
          <w:lang w:val="en-US"/>
        </w:rPr>
        <w:t xml:space="preserve"> </w:t>
      </w:r>
      <w:r w:rsidRPr="001D0CCB">
        <w:rPr>
          <w:rFonts w:ascii="Calibri" w:hAnsi="Calibri" w:cs="Calibri"/>
          <w:sz w:val="22"/>
          <w:szCs w:val="22"/>
          <w:lang w:val="en-US"/>
        </w:rPr>
        <w:t xml:space="preserve">life situations as they arise: </w:t>
      </w:r>
      <w:r w:rsidR="00E650D1" w:rsidRPr="001D0CCB">
        <w:rPr>
          <w:rFonts w:ascii="Calibri" w:hAnsi="Calibri" w:cs="Calibri"/>
          <w:sz w:val="22"/>
          <w:szCs w:val="22"/>
          <w:lang w:val="en-US"/>
        </w:rPr>
        <w:t>e.g.,</w:t>
      </w:r>
      <w:r w:rsidR="0090762E">
        <w:rPr>
          <w:rFonts w:ascii="Calibri" w:hAnsi="Calibri" w:cs="Calibri"/>
          <w:sz w:val="22"/>
          <w:szCs w:val="22"/>
          <w:lang w:val="en-US"/>
        </w:rPr>
        <w:t xml:space="preserve"> </w:t>
      </w:r>
      <w:r w:rsidRPr="001D0CCB">
        <w:rPr>
          <w:rFonts w:ascii="Calibri" w:hAnsi="Calibri" w:cs="Calibri"/>
          <w:sz w:val="22"/>
          <w:szCs w:val="22"/>
          <w:lang w:val="en-US"/>
        </w:rPr>
        <w:t xml:space="preserve">resolving conflicts; working as part of a group on a project and sharing their thoughts on a school matter to a wider </w:t>
      </w:r>
      <w:proofErr w:type="gramStart"/>
      <w:r w:rsidRPr="001D0CCB">
        <w:rPr>
          <w:rFonts w:ascii="Calibri" w:hAnsi="Calibri" w:cs="Calibri"/>
          <w:sz w:val="22"/>
          <w:szCs w:val="22"/>
          <w:lang w:val="en-US"/>
        </w:rPr>
        <w:t>group</w:t>
      </w:r>
      <w:r w:rsidR="000924C4">
        <w:rPr>
          <w:rFonts w:ascii="Calibri" w:hAnsi="Calibri" w:cs="Calibri"/>
          <w:sz w:val="22"/>
          <w:szCs w:val="22"/>
          <w:lang w:val="en-US"/>
        </w:rPr>
        <w:t>;</w:t>
      </w:r>
      <w:proofErr w:type="gramEnd"/>
      <w:r w:rsidR="000924C4">
        <w:rPr>
          <w:rFonts w:ascii="Calibri" w:hAnsi="Calibri" w:cs="Calibri"/>
          <w:sz w:val="22"/>
          <w:szCs w:val="22"/>
          <w:lang w:val="en-US"/>
        </w:rPr>
        <w:t xml:space="preserve"> </w:t>
      </w:r>
    </w:p>
    <w:p w14:paraId="7F650C65" w14:textId="6B45ADD8" w:rsidR="0042544C" w:rsidRPr="001D0CCB" w:rsidRDefault="0042544C" w:rsidP="0042544C">
      <w:pPr>
        <w:numPr>
          <w:ilvl w:val="0"/>
          <w:numId w:val="16"/>
        </w:numPr>
        <w:rPr>
          <w:rFonts w:ascii="Calibri" w:hAnsi="Calibri" w:cs="Calibri"/>
          <w:sz w:val="22"/>
          <w:szCs w:val="22"/>
          <w:lang w:val="en-US"/>
        </w:rPr>
      </w:pPr>
      <w:r w:rsidRPr="001D0CCB">
        <w:rPr>
          <w:rFonts w:ascii="Calibri" w:hAnsi="Calibri" w:cs="Calibri"/>
          <w:sz w:val="22"/>
          <w:szCs w:val="22"/>
          <w:lang w:val="en-US"/>
        </w:rPr>
        <w:t>encourage</w:t>
      </w:r>
      <w:r w:rsidR="000924C4">
        <w:rPr>
          <w:rFonts w:ascii="Calibri" w:hAnsi="Calibri" w:cs="Calibri"/>
          <w:sz w:val="22"/>
          <w:szCs w:val="22"/>
          <w:lang w:val="en-US"/>
        </w:rPr>
        <w:t xml:space="preserve"> children</w:t>
      </w:r>
      <w:r w:rsidRPr="001D0CCB">
        <w:rPr>
          <w:rFonts w:ascii="Calibri" w:hAnsi="Calibri" w:cs="Calibri"/>
          <w:sz w:val="22"/>
          <w:szCs w:val="22"/>
          <w:lang w:val="en-US"/>
        </w:rPr>
        <w:t xml:space="preserve"> to take part in a range of practical activities to promote active citizenship, </w:t>
      </w:r>
      <w:r w:rsidR="00E650D1" w:rsidRPr="001D0CCB">
        <w:rPr>
          <w:rFonts w:ascii="Calibri" w:hAnsi="Calibri" w:cs="Calibri"/>
          <w:sz w:val="22"/>
          <w:szCs w:val="22"/>
          <w:lang w:val="en-US"/>
        </w:rPr>
        <w:t>e.g.,</w:t>
      </w:r>
      <w:r w:rsidR="00507B62">
        <w:rPr>
          <w:rFonts w:ascii="Calibri" w:hAnsi="Calibri" w:cs="Calibri"/>
          <w:sz w:val="22"/>
          <w:szCs w:val="22"/>
          <w:lang w:val="en-US"/>
        </w:rPr>
        <w:t xml:space="preserve"> </w:t>
      </w:r>
      <w:r w:rsidRPr="001D0CCB">
        <w:rPr>
          <w:rFonts w:ascii="Calibri" w:hAnsi="Calibri" w:cs="Calibri"/>
          <w:sz w:val="22"/>
          <w:szCs w:val="22"/>
          <w:lang w:val="en-US"/>
        </w:rPr>
        <w:t>charity fundraising; the planning of special events at school; making class rules; school council meetings</w:t>
      </w:r>
      <w:r w:rsidR="00507B62">
        <w:rPr>
          <w:rFonts w:ascii="Calibri" w:hAnsi="Calibri" w:cs="Calibri"/>
          <w:sz w:val="22"/>
          <w:szCs w:val="22"/>
          <w:lang w:val="en-US"/>
        </w:rPr>
        <w:t xml:space="preserve"> </w:t>
      </w:r>
      <w:r w:rsidRPr="001D0CCB">
        <w:rPr>
          <w:rFonts w:ascii="Calibri" w:hAnsi="Calibri" w:cs="Calibri"/>
          <w:sz w:val="22"/>
          <w:szCs w:val="22"/>
          <w:lang w:val="en-US"/>
        </w:rPr>
        <w:t xml:space="preserve">and by taking on roles of responsibility for themselves, for others and for the </w:t>
      </w:r>
      <w:proofErr w:type="gramStart"/>
      <w:r w:rsidRPr="001D0CCB">
        <w:rPr>
          <w:rFonts w:ascii="Calibri" w:hAnsi="Calibri" w:cs="Calibri"/>
          <w:sz w:val="22"/>
          <w:szCs w:val="22"/>
          <w:lang w:val="en-US"/>
        </w:rPr>
        <w:t>school</w:t>
      </w:r>
      <w:r w:rsidR="000924C4">
        <w:rPr>
          <w:rFonts w:ascii="Calibri" w:hAnsi="Calibri" w:cs="Calibri"/>
          <w:sz w:val="22"/>
          <w:szCs w:val="22"/>
          <w:lang w:val="en-US"/>
        </w:rPr>
        <w:t>;</w:t>
      </w:r>
      <w:proofErr w:type="gramEnd"/>
      <w:r w:rsidR="000924C4">
        <w:rPr>
          <w:rFonts w:ascii="Calibri" w:hAnsi="Calibri" w:cs="Calibri"/>
          <w:sz w:val="22"/>
          <w:szCs w:val="22"/>
          <w:lang w:val="en-US"/>
        </w:rPr>
        <w:t xml:space="preserve"> </w:t>
      </w:r>
    </w:p>
    <w:p w14:paraId="62998B2E" w14:textId="7363B09A" w:rsidR="0042544C" w:rsidRPr="001D0CCB" w:rsidRDefault="000924C4" w:rsidP="0042544C">
      <w:pPr>
        <w:numPr>
          <w:ilvl w:val="0"/>
          <w:numId w:val="16"/>
        </w:numPr>
        <w:rPr>
          <w:rFonts w:ascii="Calibri" w:hAnsi="Calibri" w:cs="Calibri"/>
          <w:sz w:val="22"/>
          <w:szCs w:val="22"/>
          <w:lang w:val="en-US"/>
        </w:rPr>
      </w:pPr>
      <w:r>
        <w:rPr>
          <w:rFonts w:ascii="Calibri" w:hAnsi="Calibri" w:cs="Calibri"/>
          <w:sz w:val="22"/>
          <w:szCs w:val="22"/>
          <w:lang w:val="en-US"/>
        </w:rPr>
        <w:t>encourage y</w:t>
      </w:r>
      <w:r w:rsidR="0042544C" w:rsidRPr="001D0CCB">
        <w:rPr>
          <w:rFonts w:ascii="Calibri" w:hAnsi="Calibri" w:cs="Calibri"/>
          <w:sz w:val="22"/>
          <w:szCs w:val="22"/>
          <w:lang w:val="en-US"/>
        </w:rPr>
        <w:t xml:space="preserve">ear 6 pupils to participate in the </w:t>
      </w:r>
      <w:proofErr w:type="spellStart"/>
      <w:r w:rsidR="0042544C" w:rsidRPr="001D0CCB">
        <w:rPr>
          <w:rFonts w:ascii="Calibri" w:hAnsi="Calibri" w:cs="Calibri"/>
          <w:sz w:val="22"/>
          <w:szCs w:val="22"/>
          <w:lang w:val="en-US"/>
        </w:rPr>
        <w:t>Torbay</w:t>
      </w:r>
      <w:proofErr w:type="spellEnd"/>
      <w:r w:rsidR="0042544C" w:rsidRPr="001D0CCB">
        <w:rPr>
          <w:rFonts w:ascii="Calibri" w:hAnsi="Calibri" w:cs="Calibri"/>
          <w:sz w:val="22"/>
          <w:szCs w:val="22"/>
          <w:lang w:val="en-US"/>
        </w:rPr>
        <w:t xml:space="preserve"> and Devon Civic Award which aims to encourage </w:t>
      </w:r>
      <w:r w:rsidR="00520A38">
        <w:rPr>
          <w:rFonts w:ascii="Calibri" w:hAnsi="Calibri" w:cs="Calibri"/>
          <w:sz w:val="22"/>
          <w:szCs w:val="22"/>
          <w:lang w:val="en-US"/>
        </w:rPr>
        <w:t>c</w:t>
      </w:r>
      <w:r w:rsidR="0042544C" w:rsidRPr="001D0CCB">
        <w:rPr>
          <w:rFonts w:ascii="Calibri" w:hAnsi="Calibri" w:cs="Calibri"/>
          <w:sz w:val="22"/>
          <w:szCs w:val="22"/>
          <w:lang w:val="en-US"/>
        </w:rPr>
        <w:t>itizenship amongst ten</w:t>
      </w:r>
      <w:r w:rsidR="00520A38">
        <w:rPr>
          <w:rFonts w:ascii="Calibri" w:hAnsi="Calibri" w:cs="Calibri"/>
          <w:sz w:val="22"/>
          <w:szCs w:val="22"/>
          <w:lang w:val="en-US"/>
        </w:rPr>
        <w:t xml:space="preserve"> </w:t>
      </w:r>
      <w:r w:rsidR="0042544C" w:rsidRPr="001D0CCB">
        <w:rPr>
          <w:rFonts w:ascii="Calibri" w:hAnsi="Calibri" w:cs="Calibri"/>
          <w:sz w:val="22"/>
          <w:szCs w:val="22"/>
          <w:lang w:val="en-US"/>
        </w:rPr>
        <w:t>and eleven-year-olds and is routed in a deep belief that education should be broader and more futures-driven.</w:t>
      </w:r>
    </w:p>
    <w:p w14:paraId="2538F5BD" w14:textId="77777777" w:rsidR="0042544C" w:rsidRDefault="0042544C" w:rsidP="00416CCB">
      <w:pPr>
        <w:rPr>
          <w:rFonts w:ascii="Calibri" w:hAnsi="Calibri" w:cs="Calibri"/>
          <w:b/>
          <w:bCs/>
          <w:sz w:val="22"/>
          <w:szCs w:val="22"/>
        </w:rPr>
      </w:pPr>
    </w:p>
    <w:p w14:paraId="6A085ED0" w14:textId="77777777" w:rsidR="0059110B" w:rsidRDefault="0059110B" w:rsidP="0059110B">
      <w:pPr>
        <w:jc w:val="both"/>
        <w:rPr>
          <w:rFonts w:ascii="Calibri" w:hAnsi="Calibri" w:cs="Calibri"/>
          <w:b/>
          <w:bCs/>
          <w:sz w:val="22"/>
          <w:szCs w:val="22"/>
        </w:rPr>
      </w:pPr>
    </w:p>
    <w:p w14:paraId="7205D667" w14:textId="77777777" w:rsidR="0059110B" w:rsidRDefault="0059110B" w:rsidP="0059110B">
      <w:pPr>
        <w:jc w:val="both"/>
        <w:rPr>
          <w:rFonts w:ascii="Calibri" w:hAnsi="Calibri" w:cs="Calibri"/>
          <w:b/>
          <w:bCs/>
          <w:sz w:val="22"/>
          <w:szCs w:val="22"/>
        </w:rPr>
      </w:pPr>
    </w:p>
    <w:p w14:paraId="5708117F" w14:textId="77777777" w:rsidR="0059110B" w:rsidRPr="0059110B" w:rsidRDefault="0059110B" w:rsidP="0059110B">
      <w:pPr>
        <w:jc w:val="both"/>
        <w:rPr>
          <w:rFonts w:asciiTheme="minorHAnsi" w:hAnsiTheme="minorHAnsi" w:cstheme="minorHAnsi"/>
          <w:bCs/>
          <w:sz w:val="22"/>
          <w:szCs w:val="22"/>
          <w:u w:val="single"/>
          <w:lang w:eastAsia="en-GB"/>
        </w:rPr>
      </w:pPr>
      <w:r w:rsidRPr="0059110B">
        <w:rPr>
          <w:rFonts w:asciiTheme="minorHAnsi" w:hAnsiTheme="minorHAnsi" w:cstheme="minorHAnsi"/>
          <w:bCs/>
          <w:sz w:val="22"/>
          <w:szCs w:val="22"/>
          <w:u w:val="single"/>
          <w:lang w:eastAsia="en-GB"/>
        </w:rPr>
        <w:lastRenderedPageBreak/>
        <w:t>Parental concerns and withdrawal of students</w:t>
      </w:r>
    </w:p>
    <w:p w14:paraId="43118857" w14:textId="77777777" w:rsidR="005406E1" w:rsidRDefault="0059110B" w:rsidP="0059110B">
      <w:pPr>
        <w:jc w:val="both"/>
        <w:rPr>
          <w:rFonts w:asciiTheme="minorHAnsi" w:hAnsiTheme="minorHAnsi" w:cstheme="minorHAnsi"/>
          <w:sz w:val="22"/>
          <w:szCs w:val="22"/>
        </w:rPr>
      </w:pPr>
      <w:r w:rsidRPr="0064014E">
        <w:rPr>
          <w:rFonts w:asciiTheme="minorHAnsi" w:hAnsiTheme="minorHAnsi" w:cstheme="minorHAnsi"/>
          <w:sz w:val="22"/>
          <w:szCs w:val="22"/>
          <w:lang w:val="en-US" w:eastAsia="en-GB"/>
        </w:rPr>
        <w:t xml:space="preserve">Parents have the right to withdraw their children from the non-statutory components of sex education within RSHE (this refers to part of the lesson entitled </w:t>
      </w:r>
      <w:r w:rsidRPr="0064014E">
        <w:rPr>
          <w:rFonts w:asciiTheme="minorHAnsi" w:hAnsiTheme="minorHAnsi" w:cstheme="minorHAnsi"/>
          <w:i/>
          <w:sz w:val="22"/>
          <w:szCs w:val="22"/>
          <w:lang w:val="en-US" w:eastAsia="en-GB"/>
        </w:rPr>
        <w:t>Making Babies</w:t>
      </w:r>
      <w:r w:rsidRPr="0064014E">
        <w:rPr>
          <w:rFonts w:asciiTheme="minorHAnsi" w:hAnsiTheme="minorHAnsi" w:cstheme="minorHAnsi"/>
          <w:sz w:val="22"/>
          <w:szCs w:val="22"/>
          <w:lang w:val="en-US" w:eastAsia="en-GB"/>
        </w:rPr>
        <w:t xml:space="preserve"> in the year 6 curriculum only). </w:t>
      </w:r>
      <w:r w:rsidRPr="0064014E">
        <w:rPr>
          <w:rFonts w:asciiTheme="minorHAnsi" w:hAnsiTheme="minorHAnsi" w:cstheme="minorHAnsi"/>
          <w:sz w:val="22"/>
          <w:szCs w:val="22"/>
          <w:lang w:eastAsia="en-GB"/>
        </w:rPr>
        <w:t xml:space="preserve">Parents do not </w:t>
      </w:r>
      <w:r w:rsidRPr="0064014E">
        <w:rPr>
          <w:rFonts w:asciiTheme="minorHAnsi" w:hAnsiTheme="minorHAnsi" w:cstheme="minorHAnsi"/>
          <w:sz w:val="22"/>
          <w:szCs w:val="22"/>
        </w:rPr>
        <w:t xml:space="preserve">have the right to request that their children be withdrawn from any of the </w:t>
      </w:r>
      <w:r w:rsidR="00AC27B6">
        <w:rPr>
          <w:rFonts w:asciiTheme="minorHAnsi" w:hAnsiTheme="minorHAnsi" w:cstheme="minorHAnsi"/>
          <w:sz w:val="22"/>
          <w:szCs w:val="22"/>
        </w:rPr>
        <w:t>r</w:t>
      </w:r>
      <w:r w:rsidRPr="0064014E">
        <w:rPr>
          <w:rFonts w:asciiTheme="minorHAnsi" w:hAnsiTheme="minorHAnsi" w:cstheme="minorHAnsi"/>
          <w:sz w:val="22"/>
          <w:szCs w:val="22"/>
        </w:rPr>
        <w:t xml:space="preserve">elationships or </w:t>
      </w:r>
      <w:r w:rsidR="00AC27B6">
        <w:rPr>
          <w:rFonts w:asciiTheme="minorHAnsi" w:hAnsiTheme="minorHAnsi" w:cstheme="minorHAnsi"/>
          <w:sz w:val="22"/>
          <w:szCs w:val="22"/>
        </w:rPr>
        <w:t>h</w:t>
      </w:r>
      <w:r w:rsidRPr="0064014E">
        <w:rPr>
          <w:rFonts w:asciiTheme="minorHAnsi" w:hAnsiTheme="minorHAnsi" w:cstheme="minorHAnsi"/>
          <w:sz w:val="22"/>
          <w:szCs w:val="22"/>
        </w:rPr>
        <w:t xml:space="preserve">ealth </w:t>
      </w:r>
      <w:r w:rsidR="00AC27B6">
        <w:rPr>
          <w:rFonts w:asciiTheme="minorHAnsi" w:hAnsiTheme="minorHAnsi" w:cstheme="minorHAnsi"/>
          <w:sz w:val="22"/>
          <w:szCs w:val="22"/>
        </w:rPr>
        <w:t>e</w:t>
      </w:r>
      <w:r w:rsidRPr="0064014E">
        <w:rPr>
          <w:rFonts w:asciiTheme="minorHAnsi" w:hAnsiTheme="minorHAnsi" w:cstheme="minorHAnsi"/>
          <w:sz w:val="22"/>
          <w:szCs w:val="22"/>
        </w:rPr>
        <w:t xml:space="preserve">ducation or those aspects of </w:t>
      </w:r>
      <w:r w:rsidR="00AC27B6">
        <w:rPr>
          <w:rFonts w:asciiTheme="minorHAnsi" w:hAnsiTheme="minorHAnsi" w:cstheme="minorHAnsi"/>
          <w:sz w:val="22"/>
          <w:szCs w:val="22"/>
        </w:rPr>
        <w:t>s</w:t>
      </w:r>
      <w:r w:rsidRPr="0064014E">
        <w:rPr>
          <w:rFonts w:asciiTheme="minorHAnsi" w:hAnsiTheme="minorHAnsi" w:cstheme="minorHAnsi"/>
          <w:sz w:val="22"/>
          <w:szCs w:val="22"/>
        </w:rPr>
        <w:t xml:space="preserve">ex </w:t>
      </w:r>
      <w:r w:rsidR="00AC27B6">
        <w:rPr>
          <w:rFonts w:asciiTheme="minorHAnsi" w:hAnsiTheme="minorHAnsi" w:cstheme="minorHAnsi"/>
          <w:sz w:val="22"/>
          <w:szCs w:val="22"/>
        </w:rPr>
        <w:t>e</w:t>
      </w:r>
      <w:r w:rsidRPr="0064014E">
        <w:rPr>
          <w:rFonts w:asciiTheme="minorHAnsi" w:hAnsiTheme="minorHAnsi" w:cstheme="minorHAnsi"/>
          <w:sz w:val="22"/>
          <w:szCs w:val="22"/>
        </w:rPr>
        <w:t xml:space="preserve">ducation that are taught in the statutory National Curriculum </w:t>
      </w:r>
      <w:r w:rsidR="00AC27B6">
        <w:rPr>
          <w:rFonts w:asciiTheme="minorHAnsi" w:hAnsiTheme="minorHAnsi" w:cstheme="minorHAnsi"/>
          <w:sz w:val="22"/>
          <w:szCs w:val="22"/>
        </w:rPr>
        <w:t>(s</w:t>
      </w:r>
      <w:r w:rsidRPr="0064014E">
        <w:rPr>
          <w:rFonts w:asciiTheme="minorHAnsi" w:hAnsiTheme="minorHAnsi" w:cstheme="minorHAnsi"/>
          <w:sz w:val="22"/>
          <w:szCs w:val="22"/>
        </w:rPr>
        <w:t xml:space="preserve">cience and </w:t>
      </w:r>
      <w:r w:rsidR="00AC27B6">
        <w:rPr>
          <w:rFonts w:asciiTheme="minorHAnsi" w:hAnsiTheme="minorHAnsi" w:cstheme="minorHAnsi"/>
          <w:sz w:val="22"/>
          <w:szCs w:val="22"/>
        </w:rPr>
        <w:t>h</w:t>
      </w:r>
      <w:r w:rsidRPr="0064014E">
        <w:rPr>
          <w:rFonts w:asciiTheme="minorHAnsi" w:hAnsiTheme="minorHAnsi" w:cstheme="minorHAnsi"/>
          <w:sz w:val="22"/>
          <w:szCs w:val="22"/>
        </w:rPr>
        <w:t xml:space="preserve">ealth </w:t>
      </w:r>
      <w:r w:rsidR="00AC27B6">
        <w:rPr>
          <w:rFonts w:asciiTheme="minorHAnsi" w:hAnsiTheme="minorHAnsi" w:cstheme="minorHAnsi"/>
          <w:sz w:val="22"/>
          <w:szCs w:val="22"/>
        </w:rPr>
        <w:t>e</w:t>
      </w:r>
      <w:r w:rsidRPr="0064014E">
        <w:rPr>
          <w:rFonts w:asciiTheme="minorHAnsi" w:hAnsiTheme="minorHAnsi" w:cstheme="minorHAnsi"/>
          <w:sz w:val="22"/>
          <w:szCs w:val="22"/>
        </w:rPr>
        <w:t>ducation</w:t>
      </w:r>
      <w:r w:rsidR="00AC27B6">
        <w:rPr>
          <w:rFonts w:asciiTheme="minorHAnsi" w:hAnsiTheme="minorHAnsi" w:cstheme="minorHAnsi"/>
          <w:sz w:val="22"/>
          <w:szCs w:val="22"/>
        </w:rPr>
        <w:t>)</w:t>
      </w:r>
      <w:r w:rsidR="005406E1">
        <w:rPr>
          <w:rFonts w:asciiTheme="minorHAnsi" w:hAnsiTheme="minorHAnsi" w:cstheme="minorHAnsi"/>
          <w:sz w:val="22"/>
          <w:szCs w:val="22"/>
        </w:rPr>
        <w:t>.</w:t>
      </w:r>
    </w:p>
    <w:p w14:paraId="2857BBA0" w14:textId="06E2BA4B" w:rsidR="0059110B" w:rsidRPr="005406E1" w:rsidRDefault="0059110B" w:rsidP="0059110B">
      <w:pPr>
        <w:jc w:val="both"/>
        <w:rPr>
          <w:rFonts w:asciiTheme="minorHAnsi" w:hAnsiTheme="minorHAnsi" w:cstheme="minorHAnsi"/>
          <w:sz w:val="22"/>
          <w:szCs w:val="22"/>
        </w:rPr>
      </w:pPr>
      <w:r w:rsidRPr="0064014E">
        <w:rPr>
          <w:rFonts w:asciiTheme="minorHAnsi" w:hAnsiTheme="minorHAnsi" w:cstheme="minorHAnsi"/>
          <w:sz w:val="22"/>
          <w:szCs w:val="22"/>
        </w:rPr>
        <w:t xml:space="preserve"> </w:t>
      </w:r>
    </w:p>
    <w:p w14:paraId="48C5AF1C" w14:textId="77777777" w:rsidR="0059110B" w:rsidRPr="0064014E" w:rsidRDefault="0059110B" w:rsidP="0059110B">
      <w:pPr>
        <w:tabs>
          <w:tab w:val="left" w:pos="284"/>
        </w:tabs>
        <w:jc w:val="both"/>
        <w:rPr>
          <w:rFonts w:asciiTheme="minorHAnsi" w:hAnsiTheme="minorHAnsi" w:cstheme="minorHAnsi"/>
          <w:sz w:val="22"/>
          <w:szCs w:val="22"/>
        </w:rPr>
      </w:pPr>
      <w:r w:rsidRPr="0064014E">
        <w:rPr>
          <w:rFonts w:asciiTheme="minorHAnsi" w:hAnsiTheme="minorHAnsi" w:cstheme="minorHAnsi"/>
          <w:sz w:val="22"/>
          <w:szCs w:val="22"/>
        </w:rPr>
        <w:t>Parents are invited to view our resources and discuss any concerns with our staff.</w:t>
      </w:r>
    </w:p>
    <w:p w14:paraId="62DB91AC" w14:textId="77777777" w:rsidR="0059110B" w:rsidRPr="0064014E" w:rsidRDefault="0059110B" w:rsidP="0059110B">
      <w:pPr>
        <w:tabs>
          <w:tab w:val="left" w:pos="284"/>
        </w:tabs>
        <w:ind w:left="900"/>
        <w:jc w:val="both"/>
        <w:rPr>
          <w:rFonts w:asciiTheme="minorHAnsi" w:hAnsiTheme="minorHAnsi" w:cstheme="minorHAnsi"/>
          <w:sz w:val="22"/>
          <w:szCs w:val="22"/>
        </w:rPr>
      </w:pPr>
    </w:p>
    <w:p w14:paraId="1C705EC9" w14:textId="090C31DC" w:rsidR="0059110B" w:rsidRPr="0064014E" w:rsidRDefault="0059110B" w:rsidP="0059110B">
      <w:pPr>
        <w:tabs>
          <w:tab w:val="left" w:pos="284"/>
        </w:tabs>
        <w:jc w:val="both"/>
        <w:rPr>
          <w:rFonts w:asciiTheme="minorHAnsi" w:hAnsiTheme="minorHAnsi" w:cstheme="minorHAnsi"/>
          <w:sz w:val="22"/>
          <w:szCs w:val="22"/>
        </w:rPr>
      </w:pPr>
      <w:r w:rsidRPr="0064014E">
        <w:rPr>
          <w:rFonts w:asciiTheme="minorHAnsi" w:hAnsiTheme="minorHAnsi" w:cstheme="minorHAnsi"/>
          <w:sz w:val="22"/>
          <w:szCs w:val="22"/>
        </w:rPr>
        <w:t xml:space="preserve">Before granting a request to withdraw a child, the </w:t>
      </w:r>
      <w:r w:rsidR="00CA36B5">
        <w:rPr>
          <w:rFonts w:asciiTheme="minorHAnsi" w:hAnsiTheme="minorHAnsi" w:cstheme="minorHAnsi"/>
          <w:sz w:val="22"/>
          <w:szCs w:val="22"/>
        </w:rPr>
        <w:t>child’s teacher / PSHE subject leader</w:t>
      </w:r>
      <w:r w:rsidRPr="0064014E">
        <w:rPr>
          <w:rFonts w:asciiTheme="minorHAnsi" w:hAnsiTheme="minorHAnsi" w:cstheme="minorHAnsi"/>
          <w:sz w:val="22"/>
          <w:szCs w:val="22"/>
        </w:rPr>
        <w:t xml:space="preserve"> will invite the parent to discuss the request with them to ensure their wishes are understood and to clarify the nature and purpose of the curriculum. The </w:t>
      </w:r>
      <w:r w:rsidR="00157A19">
        <w:rPr>
          <w:rFonts w:asciiTheme="minorHAnsi" w:hAnsiTheme="minorHAnsi" w:cstheme="minorHAnsi"/>
          <w:sz w:val="22"/>
          <w:szCs w:val="22"/>
        </w:rPr>
        <w:t>child’s teacher / PSHE subject leader</w:t>
      </w:r>
      <w:r w:rsidR="00157A19" w:rsidRPr="0064014E">
        <w:rPr>
          <w:rFonts w:asciiTheme="minorHAnsi" w:hAnsiTheme="minorHAnsi" w:cstheme="minorHAnsi"/>
          <w:sz w:val="22"/>
          <w:szCs w:val="22"/>
        </w:rPr>
        <w:t xml:space="preserve"> </w:t>
      </w:r>
      <w:r w:rsidRPr="0064014E">
        <w:rPr>
          <w:rFonts w:asciiTheme="minorHAnsi" w:hAnsiTheme="minorHAnsi" w:cstheme="minorHAnsi"/>
          <w:sz w:val="22"/>
          <w:szCs w:val="22"/>
        </w:rPr>
        <w:t>will discuss with the parent the benefits of receiving this important education and any detrimental effects that withdrawal might have on their child. This could include any social and emotional effects of being excluded, as well as the likelihood of the child hearing their peers’ version of what was said in the classes, rather than what was directly said by the teacher (although the detrimental effects may be mitigated if the parent proposes to deliver sex education to their child at home instead).</w:t>
      </w:r>
      <w:r w:rsidRPr="0064014E">
        <w:rPr>
          <w:rFonts w:asciiTheme="minorHAnsi" w:hAnsiTheme="minorHAnsi" w:cstheme="minorHAnsi"/>
          <w:sz w:val="22"/>
          <w:szCs w:val="22"/>
          <w:lang w:eastAsia="en-GB"/>
        </w:rPr>
        <w:t xml:space="preserve"> The school is responsible for ensuring that should a child be withdrawn, they receive appropriate, purposeful education during the period of withdrawal.</w:t>
      </w:r>
    </w:p>
    <w:p w14:paraId="1DF0FCB2" w14:textId="77777777" w:rsidR="0059110B" w:rsidRPr="0064014E" w:rsidRDefault="0059110B" w:rsidP="0059110B">
      <w:pPr>
        <w:tabs>
          <w:tab w:val="left" w:pos="284"/>
        </w:tabs>
        <w:ind w:left="900"/>
        <w:jc w:val="both"/>
        <w:rPr>
          <w:rFonts w:asciiTheme="minorHAnsi" w:hAnsiTheme="minorHAnsi" w:cstheme="minorHAnsi"/>
          <w:sz w:val="22"/>
          <w:szCs w:val="22"/>
        </w:rPr>
      </w:pPr>
    </w:p>
    <w:p w14:paraId="411AEA91" w14:textId="737CDFAD" w:rsidR="0059110B" w:rsidRPr="0064014E" w:rsidRDefault="0059110B" w:rsidP="0059110B">
      <w:pPr>
        <w:tabs>
          <w:tab w:val="left" w:pos="284"/>
        </w:tabs>
        <w:jc w:val="both"/>
        <w:rPr>
          <w:rFonts w:asciiTheme="minorHAnsi" w:hAnsiTheme="minorHAnsi" w:cstheme="minorHAnsi"/>
          <w:sz w:val="22"/>
          <w:szCs w:val="22"/>
        </w:rPr>
      </w:pPr>
      <w:r w:rsidRPr="0064014E">
        <w:rPr>
          <w:rFonts w:asciiTheme="minorHAnsi" w:hAnsiTheme="minorHAnsi" w:cstheme="minorHAnsi"/>
          <w:sz w:val="22"/>
          <w:szCs w:val="22"/>
        </w:rPr>
        <w:t xml:space="preserve">Parents should be given every opportunity to understand the purpose and content of </w:t>
      </w:r>
      <w:r w:rsidR="00392B08">
        <w:rPr>
          <w:rFonts w:asciiTheme="minorHAnsi" w:hAnsiTheme="minorHAnsi" w:cstheme="minorHAnsi"/>
          <w:sz w:val="22"/>
          <w:szCs w:val="22"/>
        </w:rPr>
        <w:t>r</w:t>
      </w:r>
      <w:r w:rsidRPr="0064014E">
        <w:rPr>
          <w:rFonts w:asciiTheme="minorHAnsi" w:hAnsiTheme="minorHAnsi" w:cstheme="minorHAnsi"/>
          <w:sz w:val="22"/>
          <w:szCs w:val="22"/>
        </w:rPr>
        <w:t xml:space="preserve">elationships </w:t>
      </w:r>
      <w:r w:rsidR="00392B08">
        <w:rPr>
          <w:rFonts w:asciiTheme="minorHAnsi" w:hAnsiTheme="minorHAnsi" w:cstheme="minorHAnsi"/>
          <w:sz w:val="22"/>
          <w:szCs w:val="22"/>
        </w:rPr>
        <w:t>e</w:t>
      </w:r>
      <w:r w:rsidRPr="0064014E">
        <w:rPr>
          <w:rFonts w:asciiTheme="minorHAnsi" w:hAnsiTheme="minorHAnsi" w:cstheme="minorHAnsi"/>
          <w:sz w:val="22"/>
          <w:szCs w:val="22"/>
        </w:rPr>
        <w:t xml:space="preserve">ducation and </w:t>
      </w:r>
      <w:r w:rsidR="00392B08">
        <w:rPr>
          <w:rFonts w:asciiTheme="minorHAnsi" w:hAnsiTheme="minorHAnsi" w:cstheme="minorHAnsi"/>
          <w:sz w:val="22"/>
          <w:szCs w:val="22"/>
        </w:rPr>
        <w:t>s</w:t>
      </w:r>
      <w:r w:rsidRPr="0064014E">
        <w:rPr>
          <w:rFonts w:asciiTheme="minorHAnsi" w:hAnsiTheme="minorHAnsi" w:cstheme="minorHAnsi"/>
          <w:sz w:val="22"/>
          <w:szCs w:val="22"/>
        </w:rPr>
        <w:t xml:space="preserve">ex </w:t>
      </w:r>
      <w:r w:rsidR="00392B08">
        <w:rPr>
          <w:rFonts w:asciiTheme="minorHAnsi" w:hAnsiTheme="minorHAnsi" w:cstheme="minorHAnsi"/>
          <w:sz w:val="22"/>
          <w:szCs w:val="22"/>
        </w:rPr>
        <w:t>e</w:t>
      </w:r>
      <w:r w:rsidRPr="0064014E">
        <w:rPr>
          <w:rFonts w:asciiTheme="minorHAnsi" w:hAnsiTheme="minorHAnsi" w:cstheme="minorHAnsi"/>
          <w:sz w:val="22"/>
          <w:szCs w:val="22"/>
        </w:rPr>
        <w:t xml:space="preserve">ducation. Good communication and opportunities for parents to understand and ask questions about our school’s approach help increase confidence in the curriculum. </w:t>
      </w:r>
    </w:p>
    <w:p w14:paraId="40A59577" w14:textId="77777777" w:rsidR="0059110B" w:rsidRPr="0064014E" w:rsidRDefault="0059110B" w:rsidP="0059110B">
      <w:pPr>
        <w:tabs>
          <w:tab w:val="left" w:pos="284"/>
        </w:tabs>
        <w:jc w:val="both"/>
        <w:rPr>
          <w:rFonts w:asciiTheme="minorHAnsi" w:hAnsiTheme="minorHAnsi" w:cstheme="minorHAnsi"/>
          <w:sz w:val="22"/>
          <w:szCs w:val="22"/>
        </w:rPr>
      </w:pPr>
    </w:p>
    <w:p w14:paraId="2B63D970" w14:textId="3D07BD64" w:rsidR="0059110B" w:rsidRPr="0064014E" w:rsidRDefault="0059110B" w:rsidP="0059110B">
      <w:pPr>
        <w:tabs>
          <w:tab w:val="left" w:pos="284"/>
        </w:tabs>
        <w:jc w:val="both"/>
        <w:rPr>
          <w:rFonts w:asciiTheme="minorHAnsi" w:hAnsiTheme="minorHAnsi" w:cstheme="minorHAnsi"/>
          <w:sz w:val="22"/>
          <w:szCs w:val="22"/>
        </w:rPr>
      </w:pPr>
      <w:r w:rsidRPr="0064014E">
        <w:rPr>
          <w:rFonts w:asciiTheme="minorHAnsi" w:hAnsiTheme="minorHAnsi" w:cstheme="minorHAnsi"/>
          <w:sz w:val="22"/>
          <w:szCs w:val="22"/>
        </w:rPr>
        <w:t xml:space="preserve">It is statutory for our school to show parents examples of the resources we plan to use. We provide opportunities for parents to view examples through class/year group meetings either face to face or virtually. Ongoing communication with parents about what is planned to be taught and when, will be provided through letters home. We advise parents to view the resources </w:t>
      </w:r>
      <w:proofErr w:type="gramStart"/>
      <w:r w:rsidRPr="0064014E">
        <w:rPr>
          <w:rFonts w:asciiTheme="minorHAnsi" w:hAnsiTheme="minorHAnsi" w:cstheme="minorHAnsi"/>
          <w:sz w:val="22"/>
          <w:szCs w:val="22"/>
        </w:rPr>
        <w:t>in order to</w:t>
      </w:r>
      <w:proofErr w:type="gramEnd"/>
      <w:r w:rsidRPr="0064014E">
        <w:rPr>
          <w:rFonts w:asciiTheme="minorHAnsi" w:hAnsiTheme="minorHAnsi" w:cstheme="minorHAnsi"/>
          <w:sz w:val="22"/>
          <w:szCs w:val="22"/>
        </w:rPr>
        <w:t xml:space="preserve"> support them in carrying out their responsibilities relating to providing RSE at home. It is valuable for a child’s development to learn about </w:t>
      </w:r>
      <w:r w:rsidR="00F51D5F">
        <w:rPr>
          <w:rFonts w:asciiTheme="minorHAnsi" w:hAnsiTheme="minorHAnsi" w:cstheme="minorHAnsi"/>
          <w:sz w:val="22"/>
          <w:szCs w:val="22"/>
        </w:rPr>
        <w:t>their</w:t>
      </w:r>
      <w:r w:rsidRPr="0064014E">
        <w:rPr>
          <w:rFonts w:asciiTheme="minorHAnsi" w:hAnsiTheme="minorHAnsi" w:cstheme="minorHAnsi"/>
          <w:sz w:val="22"/>
          <w:szCs w:val="22"/>
        </w:rPr>
        <w:t xml:space="preserve"> own family’s values </w:t>
      </w:r>
      <w:proofErr w:type="gramStart"/>
      <w:r w:rsidRPr="0064014E">
        <w:rPr>
          <w:rFonts w:asciiTheme="minorHAnsi" w:hAnsiTheme="minorHAnsi" w:cstheme="minorHAnsi"/>
          <w:sz w:val="22"/>
          <w:szCs w:val="22"/>
        </w:rPr>
        <w:t>in regard to</w:t>
      </w:r>
      <w:proofErr w:type="gramEnd"/>
      <w:r w:rsidRPr="0064014E">
        <w:rPr>
          <w:rFonts w:asciiTheme="minorHAnsi" w:hAnsiTheme="minorHAnsi" w:cstheme="minorHAnsi"/>
          <w:sz w:val="22"/>
          <w:szCs w:val="22"/>
        </w:rPr>
        <w:t xml:space="preserve"> relationships and sex alongside the information they receive at school. </w:t>
      </w:r>
    </w:p>
    <w:p w14:paraId="549EDA39" w14:textId="77777777" w:rsidR="00F82ACB" w:rsidRDefault="00F82ACB" w:rsidP="00416CCB">
      <w:pPr>
        <w:rPr>
          <w:rFonts w:ascii="Calibri" w:hAnsi="Calibri" w:cs="Calibri"/>
          <w:b/>
          <w:bCs/>
          <w:sz w:val="22"/>
          <w:szCs w:val="22"/>
        </w:rPr>
      </w:pPr>
    </w:p>
    <w:p w14:paraId="4EA7AD7F" w14:textId="77777777" w:rsidR="003277AF" w:rsidRDefault="003277AF" w:rsidP="00416CCB">
      <w:pPr>
        <w:rPr>
          <w:rFonts w:ascii="Calibri" w:hAnsi="Calibri" w:cs="Calibri"/>
          <w:b/>
          <w:bCs/>
          <w:sz w:val="22"/>
          <w:szCs w:val="22"/>
        </w:rPr>
      </w:pPr>
    </w:p>
    <w:p w14:paraId="7E7F4113" w14:textId="306C87EF" w:rsidR="00416CCB" w:rsidRPr="00860202" w:rsidRDefault="00416CCB" w:rsidP="00416CCB">
      <w:pPr>
        <w:rPr>
          <w:rFonts w:ascii="Calibri" w:hAnsi="Calibri" w:cs="Calibri"/>
          <w:b/>
          <w:bCs/>
          <w:sz w:val="22"/>
          <w:szCs w:val="22"/>
        </w:rPr>
      </w:pPr>
      <w:r>
        <w:rPr>
          <w:rFonts w:ascii="Calibri" w:hAnsi="Calibri" w:cs="Calibri"/>
          <w:b/>
          <w:bCs/>
          <w:sz w:val="22"/>
          <w:szCs w:val="22"/>
        </w:rPr>
        <w:t>Assessment and recording</w:t>
      </w:r>
    </w:p>
    <w:p w14:paraId="5951C1B4" w14:textId="44182E32" w:rsidR="004C03E4" w:rsidRPr="004C03E4" w:rsidRDefault="004C03E4" w:rsidP="004C03E4">
      <w:pPr>
        <w:rPr>
          <w:rFonts w:ascii="Calibri" w:hAnsi="Calibri" w:cs="Calibri"/>
          <w:sz w:val="22"/>
          <w:szCs w:val="22"/>
        </w:rPr>
      </w:pPr>
      <w:r w:rsidRPr="004C03E4">
        <w:rPr>
          <w:rFonts w:ascii="Calibri" w:hAnsi="Calibri" w:cs="Calibri"/>
          <w:sz w:val="22"/>
          <w:szCs w:val="22"/>
        </w:rPr>
        <w:t xml:space="preserve">All assessment in </w:t>
      </w:r>
      <w:r w:rsidR="00AC171D">
        <w:rPr>
          <w:rFonts w:ascii="Calibri" w:hAnsi="Calibri" w:cs="Calibri"/>
          <w:sz w:val="22"/>
          <w:szCs w:val="22"/>
        </w:rPr>
        <w:t>PSHE</w:t>
      </w:r>
      <w:r w:rsidR="009B4962">
        <w:rPr>
          <w:rFonts w:ascii="Calibri" w:hAnsi="Calibri" w:cs="Calibri"/>
          <w:sz w:val="22"/>
          <w:szCs w:val="22"/>
        </w:rPr>
        <w:t>/RSHE</w:t>
      </w:r>
      <w:r w:rsidRPr="00860202">
        <w:rPr>
          <w:rFonts w:ascii="Calibri" w:hAnsi="Calibri" w:cs="Calibri"/>
          <w:i/>
          <w:iCs/>
          <w:sz w:val="22"/>
          <w:szCs w:val="22"/>
        </w:rPr>
        <w:t xml:space="preserve"> </w:t>
      </w:r>
      <w:r w:rsidRPr="004C03E4">
        <w:rPr>
          <w:rFonts w:ascii="Calibri" w:hAnsi="Calibri" w:cs="Calibri"/>
          <w:sz w:val="22"/>
          <w:szCs w:val="22"/>
        </w:rPr>
        <w:t xml:space="preserve">will be in carried out in line with the National Curriculum and in accordance with the assessment policy, which is followed throughout the school. </w:t>
      </w:r>
    </w:p>
    <w:p w14:paraId="3081061C" w14:textId="3E06AE2E" w:rsidR="004C03E4" w:rsidRPr="004C03E4" w:rsidRDefault="004C03E4" w:rsidP="004C03E4">
      <w:pPr>
        <w:rPr>
          <w:rFonts w:ascii="Calibri" w:hAnsi="Calibri" w:cs="Calibri"/>
          <w:sz w:val="22"/>
          <w:szCs w:val="22"/>
        </w:rPr>
      </w:pPr>
      <w:r w:rsidRPr="004C03E4">
        <w:rPr>
          <w:rFonts w:ascii="Calibri" w:hAnsi="Calibri" w:cs="Calibri"/>
          <w:sz w:val="22"/>
          <w:szCs w:val="22"/>
        </w:rPr>
        <w:t xml:space="preserve"> </w:t>
      </w:r>
    </w:p>
    <w:p w14:paraId="60D43357" w14:textId="46E10AC2" w:rsidR="004C03E4" w:rsidRPr="004C03E4" w:rsidRDefault="004C03E4" w:rsidP="004C03E4">
      <w:pPr>
        <w:rPr>
          <w:rFonts w:ascii="Calibri" w:hAnsi="Calibri" w:cs="Calibri"/>
          <w:sz w:val="22"/>
          <w:szCs w:val="22"/>
        </w:rPr>
      </w:pPr>
      <w:r w:rsidRPr="4D882E5C">
        <w:rPr>
          <w:rFonts w:ascii="Calibri" w:hAnsi="Calibri" w:cs="Calibri"/>
          <w:sz w:val="22"/>
          <w:szCs w:val="22"/>
        </w:rPr>
        <w:t xml:space="preserve">Assessment in </w:t>
      </w:r>
      <w:r w:rsidR="00E9550C">
        <w:rPr>
          <w:rFonts w:ascii="Calibri" w:hAnsi="Calibri" w:cs="Calibri"/>
          <w:sz w:val="22"/>
          <w:szCs w:val="22"/>
        </w:rPr>
        <w:t>PSHE/RSHE</w:t>
      </w:r>
      <w:r w:rsidR="00E9550C" w:rsidRPr="00860202">
        <w:rPr>
          <w:rFonts w:ascii="Calibri" w:hAnsi="Calibri" w:cs="Calibri"/>
          <w:i/>
          <w:iCs/>
          <w:sz w:val="22"/>
          <w:szCs w:val="22"/>
        </w:rPr>
        <w:t xml:space="preserve"> </w:t>
      </w:r>
      <w:r w:rsidRPr="4D882E5C">
        <w:rPr>
          <w:rFonts w:ascii="Calibri" w:hAnsi="Calibri" w:cs="Calibri"/>
          <w:sz w:val="22"/>
          <w:szCs w:val="22"/>
        </w:rPr>
        <w:t>is a continuous process and the individual teaching</w:t>
      </w:r>
      <w:r w:rsidRPr="4D882E5C">
        <w:rPr>
          <w:rFonts w:ascii="Calibri" w:hAnsi="Calibri" w:cs="Calibri"/>
          <w:i/>
          <w:iCs/>
          <w:sz w:val="22"/>
          <w:szCs w:val="22"/>
        </w:rPr>
        <w:t xml:space="preserve"> </w:t>
      </w:r>
      <w:r w:rsidRPr="4D882E5C">
        <w:rPr>
          <w:rFonts w:ascii="Calibri" w:hAnsi="Calibri" w:cs="Calibri"/>
          <w:sz w:val="22"/>
          <w:szCs w:val="22"/>
        </w:rPr>
        <w:t xml:space="preserve">the subject should note individual pupils’ progress to provide guidance for future teaching and learning and for reporting at the end of the school year. </w:t>
      </w:r>
      <w:r w:rsidR="787ED4D9" w:rsidRPr="4D882E5C">
        <w:rPr>
          <w:rFonts w:ascii="Calibri" w:hAnsi="Calibri" w:cs="Calibri"/>
          <w:sz w:val="22"/>
          <w:szCs w:val="22"/>
        </w:rPr>
        <w:t xml:space="preserve">Assessment grids </w:t>
      </w:r>
      <w:r w:rsidR="003277AF">
        <w:rPr>
          <w:rFonts w:ascii="Calibri" w:hAnsi="Calibri" w:cs="Calibri"/>
          <w:sz w:val="22"/>
          <w:szCs w:val="22"/>
        </w:rPr>
        <w:t>are</w:t>
      </w:r>
      <w:r w:rsidR="787ED4D9" w:rsidRPr="4D882E5C">
        <w:rPr>
          <w:rFonts w:ascii="Calibri" w:hAnsi="Calibri" w:cs="Calibri"/>
          <w:sz w:val="22"/>
          <w:szCs w:val="22"/>
        </w:rPr>
        <w:t xml:space="preserve"> completed half termly for each class from Years One to Six.</w:t>
      </w:r>
    </w:p>
    <w:p w14:paraId="47C28246" w14:textId="1EB4E5DF" w:rsidR="004C03E4" w:rsidRPr="004C03E4" w:rsidRDefault="004C03E4" w:rsidP="004C03E4">
      <w:pPr>
        <w:rPr>
          <w:rFonts w:ascii="Calibri" w:hAnsi="Calibri" w:cs="Calibri"/>
          <w:sz w:val="22"/>
          <w:szCs w:val="22"/>
        </w:rPr>
      </w:pPr>
    </w:p>
    <w:p w14:paraId="0C0C7FF7" w14:textId="6300C424" w:rsidR="004C03E4" w:rsidRPr="004C03E4" w:rsidRDefault="004C03E4" w:rsidP="004C03E4">
      <w:pPr>
        <w:rPr>
          <w:rFonts w:ascii="Calibri" w:hAnsi="Calibri" w:cs="Calibri"/>
          <w:sz w:val="22"/>
          <w:szCs w:val="22"/>
        </w:rPr>
      </w:pPr>
      <w:r w:rsidRPr="004C03E4">
        <w:rPr>
          <w:rFonts w:ascii="Calibri" w:hAnsi="Calibri" w:cs="Calibri"/>
          <w:sz w:val="22"/>
          <w:szCs w:val="22"/>
        </w:rPr>
        <w:t xml:space="preserve">Within </w:t>
      </w:r>
      <w:r w:rsidR="00AC171D">
        <w:rPr>
          <w:rFonts w:ascii="Calibri" w:hAnsi="Calibri" w:cs="Calibri"/>
          <w:sz w:val="22"/>
          <w:szCs w:val="22"/>
        </w:rPr>
        <w:t>lessons</w:t>
      </w:r>
      <w:r w:rsidRPr="004C03E4">
        <w:rPr>
          <w:rFonts w:ascii="Calibri" w:hAnsi="Calibri" w:cs="Calibri"/>
          <w:sz w:val="22"/>
          <w:szCs w:val="22"/>
        </w:rPr>
        <w:t xml:space="preserve">, class teachers provide an opportunity to elicit pupils’ prior understanding through completion of mind maps. These are added to, using a different coloured pen, to demonstrate developments in pupils’ learning. </w:t>
      </w:r>
    </w:p>
    <w:p w14:paraId="5695D39D" w14:textId="77777777" w:rsidR="004C03E4" w:rsidRPr="004C03E4" w:rsidRDefault="004C03E4" w:rsidP="004C03E4">
      <w:pPr>
        <w:rPr>
          <w:rFonts w:ascii="Calibri" w:hAnsi="Calibri" w:cs="Calibri"/>
          <w:sz w:val="22"/>
          <w:szCs w:val="22"/>
        </w:rPr>
      </w:pPr>
    </w:p>
    <w:p w14:paraId="4CE4004E" w14:textId="72A83405" w:rsidR="004C03E4" w:rsidRPr="004C03E4" w:rsidRDefault="004C03E4" w:rsidP="004C03E4">
      <w:pPr>
        <w:rPr>
          <w:rFonts w:ascii="Calibri" w:hAnsi="Calibri" w:cs="Calibri"/>
          <w:sz w:val="22"/>
          <w:szCs w:val="22"/>
        </w:rPr>
      </w:pPr>
      <w:r w:rsidRPr="004C03E4">
        <w:rPr>
          <w:rFonts w:ascii="Calibri" w:hAnsi="Calibri" w:cs="Calibri"/>
          <w:sz w:val="22"/>
          <w:szCs w:val="22"/>
        </w:rPr>
        <w:t xml:space="preserve">The </w:t>
      </w:r>
      <w:r w:rsidR="00AC171D">
        <w:rPr>
          <w:rFonts w:ascii="Calibri" w:hAnsi="Calibri" w:cs="Calibri"/>
          <w:sz w:val="22"/>
          <w:szCs w:val="22"/>
        </w:rPr>
        <w:t>PSHE</w:t>
      </w:r>
      <w:r w:rsidRPr="00860202">
        <w:rPr>
          <w:rFonts w:ascii="Calibri" w:hAnsi="Calibri" w:cs="Calibri"/>
          <w:i/>
          <w:iCs/>
          <w:sz w:val="22"/>
          <w:szCs w:val="22"/>
        </w:rPr>
        <w:t xml:space="preserve"> </w:t>
      </w:r>
      <w:r w:rsidRPr="004C03E4">
        <w:rPr>
          <w:rFonts w:ascii="Calibri" w:hAnsi="Calibri" w:cs="Calibri"/>
          <w:sz w:val="22"/>
          <w:szCs w:val="22"/>
        </w:rPr>
        <w:t xml:space="preserve">leader monitors teaching and progress in </w:t>
      </w:r>
      <w:r w:rsidR="00E9550C">
        <w:rPr>
          <w:rFonts w:ascii="Calibri" w:hAnsi="Calibri" w:cs="Calibri"/>
          <w:sz w:val="22"/>
          <w:szCs w:val="22"/>
        </w:rPr>
        <w:t>PSHE/RSHE</w:t>
      </w:r>
      <w:r w:rsidR="00E9550C" w:rsidRPr="00860202">
        <w:rPr>
          <w:rFonts w:ascii="Calibri" w:hAnsi="Calibri" w:cs="Calibri"/>
          <w:i/>
          <w:iCs/>
          <w:sz w:val="22"/>
          <w:szCs w:val="22"/>
        </w:rPr>
        <w:t xml:space="preserve"> </w:t>
      </w:r>
      <w:r w:rsidRPr="004C03E4">
        <w:rPr>
          <w:rFonts w:ascii="Calibri" w:hAnsi="Calibri" w:cs="Calibri"/>
          <w:sz w:val="22"/>
          <w:szCs w:val="22"/>
        </w:rPr>
        <w:t xml:space="preserve">through: </w:t>
      </w:r>
    </w:p>
    <w:p w14:paraId="61EC9B1B" w14:textId="77777777" w:rsidR="004C03E4" w:rsidRPr="004C03E4" w:rsidRDefault="004C03E4" w:rsidP="004C03E4">
      <w:pPr>
        <w:numPr>
          <w:ilvl w:val="0"/>
          <w:numId w:val="9"/>
        </w:numPr>
        <w:rPr>
          <w:rFonts w:ascii="Calibri" w:hAnsi="Calibri" w:cs="Calibri"/>
          <w:sz w:val="22"/>
          <w:szCs w:val="22"/>
        </w:rPr>
      </w:pPr>
      <w:r w:rsidRPr="004C03E4">
        <w:rPr>
          <w:rFonts w:ascii="Calibri" w:hAnsi="Calibri" w:cs="Calibri"/>
          <w:sz w:val="22"/>
          <w:szCs w:val="22"/>
        </w:rPr>
        <w:t xml:space="preserve">informal discussions with teachers, teaching assistants and </w:t>
      </w:r>
      <w:proofErr w:type="gramStart"/>
      <w:r w:rsidRPr="004C03E4">
        <w:rPr>
          <w:rFonts w:ascii="Calibri" w:hAnsi="Calibri" w:cs="Calibri"/>
          <w:sz w:val="22"/>
          <w:szCs w:val="22"/>
        </w:rPr>
        <w:t>children;</w:t>
      </w:r>
      <w:proofErr w:type="gramEnd"/>
      <w:r w:rsidRPr="004C03E4">
        <w:rPr>
          <w:rFonts w:ascii="Calibri" w:hAnsi="Calibri" w:cs="Calibri"/>
          <w:sz w:val="22"/>
          <w:szCs w:val="22"/>
        </w:rPr>
        <w:t xml:space="preserve"> </w:t>
      </w:r>
    </w:p>
    <w:p w14:paraId="4D0754CB" w14:textId="77777777" w:rsidR="004C03E4" w:rsidRPr="004C03E4" w:rsidRDefault="004C03E4" w:rsidP="004C03E4">
      <w:pPr>
        <w:numPr>
          <w:ilvl w:val="0"/>
          <w:numId w:val="9"/>
        </w:numPr>
        <w:rPr>
          <w:rFonts w:ascii="Calibri" w:hAnsi="Calibri" w:cs="Calibri"/>
          <w:sz w:val="22"/>
          <w:szCs w:val="22"/>
        </w:rPr>
      </w:pPr>
      <w:r w:rsidRPr="004C03E4">
        <w:rPr>
          <w:rFonts w:ascii="Calibri" w:hAnsi="Calibri" w:cs="Calibri"/>
          <w:sz w:val="22"/>
          <w:szCs w:val="22"/>
        </w:rPr>
        <w:t xml:space="preserve">assessing pupils’ work and </w:t>
      </w:r>
      <w:proofErr w:type="gramStart"/>
      <w:r w:rsidRPr="004C03E4">
        <w:rPr>
          <w:rFonts w:ascii="Calibri" w:hAnsi="Calibri" w:cs="Calibri"/>
          <w:sz w:val="22"/>
          <w:szCs w:val="22"/>
        </w:rPr>
        <w:t>progress;</w:t>
      </w:r>
      <w:proofErr w:type="gramEnd"/>
      <w:r w:rsidRPr="004C03E4">
        <w:rPr>
          <w:rFonts w:ascii="Calibri" w:hAnsi="Calibri" w:cs="Calibri"/>
          <w:sz w:val="22"/>
          <w:szCs w:val="22"/>
        </w:rPr>
        <w:t xml:space="preserve"> </w:t>
      </w:r>
    </w:p>
    <w:p w14:paraId="2D4CBE7F" w14:textId="77777777" w:rsidR="004C03E4" w:rsidRPr="004C03E4" w:rsidRDefault="004C03E4" w:rsidP="004C03E4">
      <w:pPr>
        <w:numPr>
          <w:ilvl w:val="0"/>
          <w:numId w:val="9"/>
        </w:numPr>
        <w:rPr>
          <w:rFonts w:ascii="Calibri" w:hAnsi="Calibri" w:cs="Calibri"/>
          <w:sz w:val="22"/>
          <w:szCs w:val="22"/>
        </w:rPr>
      </w:pPr>
      <w:r w:rsidRPr="004C03E4">
        <w:rPr>
          <w:rFonts w:ascii="Calibri" w:hAnsi="Calibri" w:cs="Calibri"/>
          <w:sz w:val="22"/>
          <w:szCs w:val="22"/>
        </w:rPr>
        <w:t xml:space="preserve">observing </w:t>
      </w:r>
      <w:proofErr w:type="gramStart"/>
      <w:r w:rsidRPr="004C03E4">
        <w:rPr>
          <w:rFonts w:ascii="Calibri" w:hAnsi="Calibri" w:cs="Calibri"/>
          <w:sz w:val="22"/>
          <w:szCs w:val="22"/>
        </w:rPr>
        <w:t>lessons;</w:t>
      </w:r>
      <w:proofErr w:type="gramEnd"/>
      <w:r w:rsidRPr="004C03E4">
        <w:rPr>
          <w:rFonts w:ascii="Calibri" w:hAnsi="Calibri" w:cs="Calibri"/>
          <w:sz w:val="22"/>
          <w:szCs w:val="22"/>
        </w:rPr>
        <w:t xml:space="preserve"> </w:t>
      </w:r>
    </w:p>
    <w:p w14:paraId="5BC7E202" w14:textId="7E950D09" w:rsidR="00044DF3" w:rsidRDefault="004C03E4" w:rsidP="00860202">
      <w:pPr>
        <w:numPr>
          <w:ilvl w:val="0"/>
          <w:numId w:val="9"/>
        </w:numPr>
        <w:rPr>
          <w:rFonts w:ascii="Calibri" w:hAnsi="Calibri" w:cs="Calibri"/>
          <w:sz w:val="22"/>
          <w:szCs w:val="22"/>
        </w:rPr>
      </w:pPr>
      <w:r w:rsidRPr="004C03E4">
        <w:rPr>
          <w:rFonts w:ascii="Calibri" w:hAnsi="Calibri" w:cs="Calibri"/>
          <w:sz w:val="22"/>
          <w:szCs w:val="22"/>
        </w:rPr>
        <w:t xml:space="preserve">participating in Learning Journal ‘book </w:t>
      </w:r>
      <w:proofErr w:type="gramStart"/>
      <w:r w:rsidRPr="004C03E4">
        <w:rPr>
          <w:rFonts w:ascii="Calibri" w:hAnsi="Calibri" w:cs="Calibri"/>
          <w:sz w:val="22"/>
          <w:szCs w:val="22"/>
        </w:rPr>
        <w:t>looks’</w:t>
      </w:r>
      <w:proofErr w:type="gramEnd"/>
      <w:r w:rsidRPr="004C03E4">
        <w:rPr>
          <w:rFonts w:ascii="Calibri" w:hAnsi="Calibri" w:cs="Calibri"/>
          <w:sz w:val="22"/>
          <w:szCs w:val="22"/>
        </w:rPr>
        <w:t xml:space="preserve">. </w:t>
      </w:r>
    </w:p>
    <w:p w14:paraId="2DEFA2F3" w14:textId="77777777" w:rsidR="00E9550C" w:rsidRPr="00E9550C" w:rsidRDefault="00E9550C" w:rsidP="00E9550C">
      <w:pPr>
        <w:rPr>
          <w:rFonts w:ascii="Calibri" w:hAnsi="Calibri" w:cs="Calibri"/>
          <w:sz w:val="22"/>
          <w:szCs w:val="22"/>
        </w:rPr>
      </w:pPr>
    </w:p>
    <w:p w14:paraId="5EAF867A" w14:textId="3A450548" w:rsidR="00044DF3" w:rsidRPr="00860202" w:rsidRDefault="00044DF3" w:rsidP="00044DF3">
      <w:pPr>
        <w:rPr>
          <w:rFonts w:ascii="Calibri" w:hAnsi="Calibri" w:cs="Calibri"/>
          <w:b/>
          <w:bCs/>
          <w:sz w:val="22"/>
          <w:szCs w:val="22"/>
        </w:rPr>
      </w:pPr>
      <w:r>
        <w:rPr>
          <w:rFonts w:ascii="Calibri" w:hAnsi="Calibri" w:cs="Calibri"/>
          <w:b/>
          <w:bCs/>
          <w:sz w:val="22"/>
          <w:szCs w:val="22"/>
        </w:rPr>
        <w:t>Roles and responsibilities of the subject leader</w:t>
      </w:r>
    </w:p>
    <w:p w14:paraId="02545F45" w14:textId="336F0130" w:rsidR="00044DF3" w:rsidRPr="00044DF3" w:rsidRDefault="00044DF3" w:rsidP="00044DF3">
      <w:pPr>
        <w:rPr>
          <w:rFonts w:ascii="Calibri" w:hAnsi="Calibri" w:cs="Calibri"/>
          <w:sz w:val="22"/>
          <w:szCs w:val="22"/>
        </w:rPr>
      </w:pPr>
      <w:r w:rsidRPr="00044DF3">
        <w:rPr>
          <w:rFonts w:ascii="Calibri" w:hAnsi="Calibri" w:cs="Calibri"/>
          <w:sz w:val="22"/>
          <w:szCs w:val="22"/>
        </w:rPr>
        <w:t xml:space="preserve">The role of the </w:t>
      </w:r>
      <w:r w:rsidR="00692D3D">
        <w:rPr>
          <w:rFonts w:ascii="Calibri" w:hAnsi="Calibri" w:cs="Calibri"/>
          <w:sz w:val="22"/>
          <w:szCs w:val="22"/>
        </w:rPr>
        <w:t>PSHE</w:t>
      </w:r>
      <w:r w:rsidRPr="00860202">
        <w:rPr>
          <w:rFonts w:ascii="Calibri" w:hAnsi="Calibri" w:cs="Calibri"/>
          <w:i/>
          <w:iCs/>
          <w:sz w:val="22"/>
          <w:szCs w:val="22"/>
        </w:rPr>
        <w:t xml:space="preserve"> </w:t>
      </w:r>
      <w:r w:rsidRPr="00044DF3">
        <w:rPr>
          <w:rFonts w:ascii="Calibri" w:hAnsi="Calibri" w:cs="Calibri"/>
          <w:sz w:val="22"/>
          <w:szCs w:val="22"/>
        </w:rPr>
        <w:t>subject leader</w:t>
      </w:r>
      <w:r w:rsidRPr="00044DF3">
        <w:rPr>
          <w:rFonts w:ascii="Calibri" w:hAnsi="Calibri" w:cs="Calibri"/>
          <w:i/>
          <w:iCs/>
          <w:sz w:val="22"/>
          <w:szCs w:val="22"/>
        </w:rPr>
        <w:t xml:space="preserve"> </w:t>
      </w:r>
      <w:r w:rsidRPr="00044DF3">
        <w:rPr>
          <w:rFonts w:ascii="Calibri" w:hAnsi="Calibri" w:cs="Calibri"/>
          <w:sz w:val="22"/>
          <w:szCs w:val="22"/>
        </w:rPr>
        <w:t xml:space="preserve">within the school is to: </w:t>
      </w:r>
    </w:p>
    <w:p w14:paraId="79D79C3A"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ensure coverage, continuity and progression in </w:t>
      </w:r>
      <w:proofErr w:type="gramStart"/>
      <w:r w:rsidRPr="00044DF3">
        <w:rPr>
          <w:rFonts w:ascii="Calibri" w:hAnsi="Calibri" w:cs="Calibri"/>
          <w:sz w:val="22"/>
          <w:szCs w:val="22"/>
        </w:rPr>
        <w:t>planning;</w:t>
      </w:r>
      <w:proofErr w:type="gramEnd"/>
      <w:r w:rsidRPr="00044DF3">
        <w:rPr>
          <w:rFonts w:ascii="Calibri" w:hAnsi="Calibri" w:cs="Calibri"/>
          <w:sz w:val="22"/>
          <w:szCs w:val="22"/>
        </w:rPr>
        <w:t xml:space="preserve"> </w:t>
      </w:r>
    </w:p>
    <w:p w14:paraId="5F9145D2" w14:textId="022081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monitor and evaluate the effectiveness of </w:t>
      </w:r>
      <w:r w:rsidR="00D00CC6">
        <w:rPr>
          <w:rFonts w:ascii="Calibri" w:hAnsi="Calibri" w:cs="Calibri"/>
          <w:sz w:val="22"/>
          <w:szCs w:val="22"/>
        </w:rPr>
        <w:t>PSHE/RSHE</w:t>
      </w:r>
      <w:r w:rsidR="00D00CC6" w:rsidRPr="00860202">
        <w:rPr>
          <w:rFonts w:ascii="Calibri" w:hAnsi="Calibri" w:cs="Calibri"/>
          <w:i/>
          <w:iCs/>
          <w:sz w:val="22"/>
          <w:szCs w:val="22"/>
        </w:rPr>
        <w:t xml:space="preserve"> </w:t>
      </w:r>
      <w:r w:rsidRPr="00044DF3">
        <w:rPr>
          <w:rFonts w:ascii="Calibri" w:hAnsi="Calibri" w:cs="Calibri"/>
          <w:sz w:val="22"/>
          <w:szCs w:val="22"/>
        </w:rPr>
        <w:t xml:space="preserve">teaching and </w:t>
      </w:r>
      <w:proofErr w:type="gramStart"/>
      <w:r w:rsidRPr="00044DF3">
        <w:rPr>
          <w:rFonts w:ascii="Calibri" w:hAnsi="Calibri" w:cs="Calibri"/>
          <w:sz w:val="22"/>
          <w:szCs w:val="22"/>
        </w:rPr>
        <w:t>learning;</w:t>
      </w:r>
      <w:proofErr w:type="gramEnd"/>
      <w:r w:rsidRPr="00044DF3">
        <w:rPr>
          <w:rFonts w:ascii="Calibri" w:hAnsi="Calibri" w:cs="Calibri"/>
          <w:sz w:val="22"/>
          <w:szCs w:val="22"/>
        </w:rPr>
        <w:t xml:space="preserve"> </w:t>
      </w:r>
    </w:p>
    <w:p w14:paraId="633077A8"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support and guide the practice of teachers and support </w:t>
      </w:r>
      <w:proofErr w:type="gramStart"/>
      <w:r w:rsidRPr="00044DF3">
        <w:rPr>
          <w:rFonts w:ascii="Calibri" w:hAnsi="Calibri" w:cs="Calibri"/>
          <w:sz w:val="22"/>
          <w:szCs w:val="22"/>
        </w:rPr>
        <w:t>staff;</w:t>
      </w:r>
      <w:proofErr w:type="gramEnd"/>
      <w:r w:rsidRPr="00044DF3">
        <w:rPr>
          <w:rFonts w:ascii="Calibri" w:hAnsi="Calibri" w:cs="Calibri"/>
          <w:sz w:val="22"/>
          <w:szCs w:val="22"/>
        </w:rPr>
        <w:t xml:space="preserve"> </w:t>
      </w:r>
    </w:p>
    <w:p w14:paraId="556B5739"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update documentation where </w:t>
      </w:r>
      <w:proofErr w:type="gramStart"/>
      <w:r w:rsidRPr="00044DF3">
        <w:rPr>
          <w:rFonts w:ascii="Calibri" w:hAnsi="Calibri" w:cs="Calibri"/>
          <w:sz w:val="22"/>
          <w:szCs w:val="22"/>
        </w:rPr>
        <w:t>necessary;</w:t>
      </w:r>
      <w:proofErr w:type="gramEnd"/>
      <w:r w:rsidRPr="00044DF3">
        <w:rPr>
          <w:rFonts w:ascii="Calibri" w:hAnsi="Calibri" w:cs="Calibri"/>
          <w:sz w:val="22"/>
          <w:szCs w:val="22"/>
        </w:rPr>
        <w:t xml:space="preserve"> </w:t>
      </w:r>
    </w:p>
    <w:p w14:paraId="11FE14D4"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produce an action plan, which will support the School Improvement </w:t>
      </w:r>
      <w:proofErr w:type="gramStart"/>
      <w:r w:rsidRPr="00044DF3">
        <w:rPr>
          <w:rFonts w:ascii="Calibri" w:hAnsi="Calibri" w:cs="Calibri"/>
          <w:sz w:val="22"/>
          <w:szCs w:val="22"/>
        </w:rPr>
        <w:t>Plan;</w:t>
      </w:r>
      <w:proofErr w:type="gramEnd"/>
    </w:p>
    <w:p w14:paraId="5B71CACD"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liaise and consult with outside agencies where </w:t>
      </w:r>
      <w:proofErr w:type="gramStart"/>
      <w:r w:rsidRPr="00044DF3">
        <w:rPr>
          <w:rFonts w:ascii="Calibri" w:hAnsi="Calibri" w:cs="Calibri"/>
          <w:sz w:val="22"/>
          <w:szCs w:val="22"/>
        </w:rPr>
        <w:t>appropriate;</w:t>
      </w:r>
      <w:proofErr w:type="gramEnd"/>
      <w:r w:rsidRPr="00044DF3">
        <w:rPr>
          <w:rFonts w:ascii="Calibri" w:hAnsi="Calibri" w:cs="Calibri"/>
          <w:sz w:val="22"/>
          <w:szCs w:val="22"/>
        </w:rPr>
        <w:t xml:space="preserve"> </w:t>
      </w:r>
    </w:p>
    <w:p w14:paraId="377E06BF"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prepare and lead INSET CPD </w:t>
      </w:r>
      <w:proofErr w:type="gramStart"/>
      <w:r w:rsidRPr="00044DF3">
        <w:rPr>
          <w:rFonts w:ascii="Calibri" w:hAnsi="Calibri" w:cs="Calibri"/>
          <w:sz w:val="22"/>
          <w:szCs w:val="22"/>
        </w:rPr>
        <w:t>sessions;</w:t>
      </w:r>
      <w:proofErr w:type="gramEnd"/>
      <w:r w:rsidRPr="00044DF3">
        <w:rPr>
          <w:rFonts w:ascii="Calibri" w:hAnsi="Calibri" w:cs="Calibri"/>
          <w:sz w:val="22"/>
          <w:szCs w:val="22"/>
        </w:rPr>
        <w:t xml:space="preserve"> </w:t>
      </w:r>
    </w:p>
    <w:p w14:paraId="78D592EB" w14:textId="77777777" w:rsidR="00044DF3" w:rsidRP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 xml:space="preserve">attend relevant CPD training, or arrange for their colleagues to </w:t>
      </w:r>
      <w:proofErr w:type="gramStart"/>
      <w:r w:rsidRPr="00044DF3">
        <w:rPr>
          <w:rFonts w:ascii="Calibri" w:hAnsi="Calibri" w:cs="Calibri"/>
          <w:sz w:val="22"/>
          <w:szCs w:val="22"/>
        </w:rPr>
        <w:t>attend;</w:t>
      </w:r>
      <w:proofErr w:type="gramEnd"/>
      <w:r w:rsidRPr="00044DF3">
        <w:rPr>
          <w:rFonts w:ascii="Calibri" w:hAnsi="Calibri" w:cs="Calibri"/>
          <w:sz w:val="22"/>
          <w:szCs w:val="22"/>
        </w:rPr>
        <w:t xml:space="preserve"> </w:t>
      </w:r>
    </w:p>
    <w:p w14:paraId="347230CA" w14:textId="756B1821" w:rsidR="00044DF3" w:rsidRDefault="00044DF3" w:rsidP="00044DF3">
      <w:pPr>
        <w:numPr>
          <w:ilvl w:val="0"/>
          <w:numId w:val="10"/>
        </w:numPr>
        <w:rPr>
          <w:rFonts w:ascii="Calibri" w:hAnsi="Calibri" w:cs="Calibri"/>
          <w:sz w:val="22"/>
          <w:szCs w:val="22"/>
        </w:rPr>
      </w:pPr>
      <w:r w:rsidRPr="00044DF3">
        <w:rPr>
          <w:rFonts w:ascii="Calibri" w:hAnsi="Calibri" w:cs="Calibri"/>
          <w:sz w:val="22"/>
          <w:szCs w:val="22"/>
        </w:rPr>
        <w:t>report to the governing board on developments within the subject.</w:t>
      </w:r>
    </w:p>
    <w:p w14:paraId="28899596" w14:textId="04E87779" w:rsidR="0001647A" w:rsidRDefault="0001647A" w:rsidP="0001647A">
      <w:pPr>
        <w:ind w:left="360"/>
        <w:rPr>
          <w:rFonts w:ascii="Calibri" w:hAnsi="Calibri" w:cs="Calibri"/>
          <w:sz w:val="22"/>
          <w:szCs w:val="22"/>
        </w:rPr>
      </w:pPr>
    </w:p>
    <w:p w14:paraId="653C080A" w14:textId="77777777" w:rsidR="005B78B0" w:rsidRPr="00044DF3" w:rsidRDefault="005B78B0" w:rsidP="0001647A">
      <w:pPr>
        <w:ind w:left="360"/>
        <w:rPr>
          <w:rFonts w:ascii="Calibri" w:hAnsi="Calibri" w:cs="Calibri"/>
          <w:sz w:val="22"/>
          <w:szCs w:val="22"/>
        </w:rPr>
      </w:pPr>
    </w:p>
    <w:p w14:paraId="7979406A" w14:textId="4B0D527B" w:rsidR="00374548" w:rsidRDefault="00374548" w:rsidP="00C412B1">
      <w:pPr>
        <w:rPr>
          <w:rFonts w:ascii="Calibri" w:hAnsi="Calibri" w:cs="Calibri"/>
          <w:b/>
          <w:bCs/>
          <w:sz w:val="22"/>
          <w:szCs w:val="22"/>
        </w:rPr>
      </w:pPr>
      <w:r w:rsidRPr="00DD3D39">
        <w:rPr>
          <w:rFonts w:ascii="Calibri" w:hAnsi="Calibri" w:cs="Calibri"/>
          <w:b/>
          <w:bCs/>
          <w:sz w:val="22"/>
          <w:szCs w:val="22"/>
        </w:rPr>
        <w:t>Resources</w:t>
      </w:r>
    </w:p>
    <w:p w14:paraId="5FA25039" w14:textId="67B5DC7A" w:rsidR="00DD3D39" w:rsidRPr="00A07817" w:rsidRDefault="00DD3D39" w:rsidP="00C412B1">
      <w:pPr>
        <w:rPr>
          <w:rFonts w:ascii="Calibri" w:hAnsi="Calibri" w:cs="Calibri"/>
          <w:sz w:val="22"/>
          <w:szCs w:val="22"/>
        </w:rPr>
      </w:pPr>
      <w:r w:rsidRPr="00DD3D39">
        <w:rPr>
          <w:rFonts w:ascii="Calibri" w:hAnsi="Calibri" w:cs="Calibri"/>
          <w:sz w:val="22"/>
          <w:szCs w:val="22"/>
        </w:rPr>
        <w:t xml:space="preserve">All </w:t>
      </w:r>
      <w:r w:rsidR="00D00CC6">
        <w:rPr>
          <w:rFonts w:ascii="Calibri" w:hAnsi="Calibri" w:cs="Calibri"/>
          <w:sz w:val="22"/>
          <w:szCs w:val="22"/>
        </w:rPr>
        <w:t>PSHE/RSHE</w:t>
      </w:r>
      <w:r w:rsidR="00D00CC6" w:rsidRPr="00860202">
        <w:rPr>
          <w:rFonts w:ascii="Calibri" w:hAnsi="Calibri" w:cs="Calibri"/>
          <w:i/>
          <w:iCs/>
          <w:sz w:val="22"/>
          <w:szCs w:val="22"/>
        </w:rPr>
        <w:t xml:space="preserve"> </w:t>
      </w:r>
      <w:r w:rsidRPr="00DD3D39">
        <w:rPr>
          <w:rFonts w:ascii="Calibri" w:hAnsi="Calibri" w:cs="Calibri"/>
          <w:sz w:val="22"/>
          <w:szCs w:val="22"/>
        </w:rPr>
        <w:t xml:space="preserve">resources are stored </w:t>
      </w:r>
      <w:r w:rsidR="00692D3D">
        <w:rPr>
          <w:rFonts w:ascii="Calibri" w:hAnsi="Calibri" w:cs="Calibri"/>
          <w:sz w:val="22"/>
          <w:szCs w:val="22"/>
        </w:rPr>
        <w:t>electronically as part of the SCARF programme and can be accessed by all teaching staff.</w:t>
      </w:r>
      <w:r w:rsidRPr="00DD3D39">
        <w:rPr>
          <w:rFonts w:ascii="Calibri" w:hAnsi="Calibri" w:cs="Calibri"/>
          <w:sz w:val="22"/>
          <w:szCs w:val="22"/>
        </w:rPr>
        <w:t xml:space="preserve"> Sufficient resources are available for all </w:t>
      </w:r>
      <w:r w:rsidR="00692D3D">
        <w:rPr>
          <w:rFonts w:ascii="Calibri" w:hAnsi="Calibri" w:cs="Calibri"/>
          <w:sz w:val="22"/>
          <w:szCs w:val="22"/>
        </w:rPr>
        <w:t>half-termly units</w:t>
      </w:r>
      <w:r w:rsidRPr="00DD3D39">
        <w:rPr>
          <w:rFonts w:ascii="Calibri" w:hAnsi="Calibri" w:cs="Calibri"/>
          <w:sz w:val="22"/>
          <w:szCs w:val="22"/>
        </w:rPr>
        <w:t xml:space="preserve">, with the resources required identified by </w:t>
      </w:r>
      <w:r w:rsidR="00692D3D">
        <w:rPr>
          <w:rFonts w:ascii="Calibri" w:hAnsi="Calibri" w:cs="Calibri"/>
          <w:sz w:val="22"/>
          <w:szCs w:val="22"/>
        </w:rPr>
        <w:t>SCARF</w:t>
      </w:r>
      <w:r w:rsidRPr="00DD3D39">
        <w:rPr>
          <w:rFonts w:ascii="Calibri" w:hAnsi="Calibri" w:cs="Calibri"/>
          <w:i/>
          <w:iCs/>
          <w:sz w:val="22"/>
          <w:szCs w:val="22"/>
        </w:rPr>
        <w:t xml:space="preserve">. </w:t>
      </w:r>
      <w:r w:rsidRPr="00DD3D39">
        <w:rPr>
          <w:rFonts w:ascii="Calibri" w:hAnsi="Calibri" w:cs="Calibri"/>
          <w:sz w:val="22"/>
          <w:szCs w:val="22"/>
        </w:rPr>
        <w:t xml:space="preserve">Resources are </w:t>
      </w:r>
      <w:r w:rsidR="00692D3D">
        <w:rPr>
          <w:rFonts w:ascii="Calibri" w:hAnsi="Calibri" w:cs="Calibri"/>
          <w:sz w:val="22"/>
          <w:szCs w:val="22"/>
        </w:rPr>
        <w:t>updated</w:t>
      </w:r>
      <w:r w:rsidRPr="00DD3D39">
        <w:rPr>
          <w:rFonts w:ascii="Calibri" w:hAnsi="Calibri" w:cs="Calibri"/>
          <w:sz w:val="22"/>
          <w:szCs w:val="22"/>
        </w:rPr>
        <w:t xml:space="preserve"> when necessary</w:t>
      </w:r>
      <w:r w:rsidR="00A07817">
        <w:rPr>
          <w:rFonts w:ascii="Calibri" w:hAnsi="Calibri" w:cs="Calibri"/>
          <w:sz w:val="22"/>
          <w:szCs w:val="22"/>
        </w:rPr>
        <w:t xml:space="preserve"> and include an electronic book list, which can be accessed via links</w:t>
      </w:r>
      <w:r w:rsidRPr="00DD3D39">
        <w:rPr>
          <w:rFonts w:ascii="Calibri" w:hAnsi="Calibri" w:cs="Calibri"/>
          <w:sz w:val="22"/>
          <w:szCs w:val="22"/>
        </w:rPr>
        <w:t xml:space="preserve">. Additional resources are acquired by the </w:t>
      </w:r>
      <w:r w:rsidR="00A07817">
        <w:rPr>
          <w:rFonts w:ascii="Calibri" w:hAnsi="Calibri" w:cs="Calibri"/>
          <w:sz w:val="22"/>
          <w:szCs w:val="22"/>
        </w:rPr>
        <w:t>PSHE</w:t>
      </w:r>
      <w:r w:rsidRPr="00860202">
        <w:rPr>
          <w:rFonts w:ascii="Calibri" w:hAnsi="Calibri" w:cs="Calibri"/>
          <w:i/>
          <w:iCs/>
          <w:sz w:val="22"/>
          <w:szCs w:val="22"/>
        </w:rPr>
        <w:t xml:space="preserve"> </w:t>
      </w:r>
      <w:r w:rsidRPr="00DD3D39">
        <w:rPr>
          <w:rFonts w:ascii="Calibri" w:hAnsi="Calibri" w:cs="Calibri"/>
          <w:sz w:val="22"/>
          <w:szCs w:val="22"/>
        </w:rPr>
        <w:t xml:space="preserve">subject leader, when necessary. </w:t>
      </w:r>
    </w:p>
    <w:p w14:paraId="5F8954F1" w14:textId="59221345" w:rsidR="00D45FED" w:rsidRDefault="00D45FED" w:rsidP="00C412B1">
      <w:pPr>
        <w:rPr>
          <w:rFonts w:ascii="Calibri" w:hAnsi="Calibri" w:cs="Calibri"/>
          <w:b/>
          <w:bCs/>
          <w:sz w:val="22"/>
          <w:szCs w:val="22"/>
        </w:rPr>
      </w:pPr>
    </w:p>
    <w:p w14:paraId="0B4A2F10" w14:textId="77777777" w:rsidR="005B78B0" w:rsidRDefault="005B78B0" w:rsidP="00C412B1">
      <w:pPr>
        <w:rPr>
          <w:rFonts w:ascii="Calibri" w:hAnsi="Calibri" w:cs="Calibri"/>
          <w:b/>
          <w:bCs/>
          <w:sz w:val="22"/>
          <w:szCs w:val="22"/>
        </w:rPr>
      </w:pPr>
    </w:p>
    <w:p w14:paraId="468AEE95" w14:textId="77777777" w:rsidR="00D45FED" w:rsidRPr="00D45FED" w:rsidRDefault="00D45FED" w:rsidP="00D45FED">
      <w:pPr>
        <w:rPr>
          <w:rFonts w:ascii="Calibri" w:hAnsi="Calibri" w:cs="Calibri"/>
          <w:sz w:val="22"/>
          <w:szCs w:val="22"/>
        </w:rPr>
      </w:pPr>
      <w:r w:rsidRPr="00D45FED">
        <w:rPr>
          <w:rFonts w:ascii="Calibri" w:hAnsi="Calibri" w:cs="Calibri"/>
          <w:b/>
          <w:bCs/>
          <w:sz w:val="22"/>
          <w:szCs w:val="22"/>
        </w:rPr>
        <w:t>Equal Opportunities</w:t>
      </w:r>
      <w:r w:rsidRPr="00D45FED">
        <w:rPr>
          <w:rFonts w:ascii="Calibri" w:hAnsi="Calibri" w:cs="Calibri"/>
          <w:sz w:val="22"/>
          <w:szCs w:val="22"/>
        </w:rPr>
        <w:t>:</w:t>
      </w:r>
    </w:p>
    <w:p w14:paraId="74E0BD31" w14:textId="20554F26" w:rsidR="00D45FED" w:rsidRPr="00D45FED" w:rsidRDefault="00D45FED" w:rsidP="00D45FED">
      <w:pPr>
        <w:rPr>
          <w:rFonts w:ascii="Calibri" w:hAnsi="Calibri" w:cs="Calibri"/>
          <w:sz w:val="22"/>
          <w:szCs w:val="22"/>
          <w:lang w:val="en-US"/>
        </w:rPr>
      </w:pPr>
      <w:r w:rsidRPr="00D45FED">
        <w:rPr>
          <w:rFonts w:ascii="Calibri" w:hAnsi="Calibri" w:cs="Calibri"/>
          <w:sz w:val="22"/>
          <w:szCs w:val="22"/>
          <w:lang w:val="en-US"/>
        </w:rPr>
        <w:t xml:space="preserve">All children have equal access to the </w:t>
      </w:r>
      <w:r w:rsidR="00A07817">
        <w:rPr>
          <w:rFonts w:ascii="Calibri" w:hAnsi="Calibri" w:cs="Calibri"/>
          <w:sz w:val="22"/>
          <w:szCs w:val="22"/>
        </w:rPr>
        <w:t>PSHE</w:t>
      </w:r>
      <w:r w:rsidR="00182967">
        <w:rPr>
          <w:rFonts w:ascii="Calibri" w:hAnsi="Calibri" w:cs="Calibri"/>
          <w:sz w:val="22"/>
          <w:szCs w:val="22"/>
        </w:rPr>
        <w:t>/RSHE</w:t>
      </w:r>
      <w:r w:rsidRPr="00860202">
        <w:rPr>
          <w:rFonts w:ascii="Calibri" w:hAnsi="Calibri" w:cs="Calibri"/>
          <w:i/>
          <w:iCs/>
          <w:sz w:val="22"/>
          <w:szCs w:val="22"/>
        </w:rPr>
        <w:t xml:space="preserve"> </w:t>
      </w:r>
      <w:r w:rsidRPr="00D45FED">
        <w:rPr>
          <w:rFonts w:ascii="Calibri" w:hAnsi="Calibri" w:cs="Calibri"/>
          <w:sz w:val="22"/>
          <w:szCs w:val="22"/>
          <w:lang w:val="en-US"/>
        </w:rPr>
        <w:t xml:space="preserve">curriculum and </w:t>
      </w:r>
      <w:r w:rsidR="00F519C4">
        <w:rPr>
          <w:rFonts w:ascii="Calibri" w:hAnsi="Calibri" w:cs="Calibri"/>
          <w:sz w:val="22"/>
          <w:szCs w:val="22"/>
          <w:lang w:val="en-US"/>
        </w:rPr>
        <w:t>their</w:t>
      </w:r>
      <w:r w:rsidRPr="00D45FED">
        <w:rPr>
          <w:rFonts w:ascii="Calibri" w:hAnsi="Calibri" w:cs="Calibri"/>
          <w:sz w:val="22"/>
          <w:szCs w:val="22"/>
          <w:lang w:val="en-US"/>
        </w:rPr>
        <w:t xml:space="preserve"> associated activities. All members of staff are responsible for ensuring that all children have access to the whole curriculum and make the greatest possible progress. Where appropriate, work will be adapted to meet children’s needs and matched to their knowledge, understanding and previous experience. If appropriate, extra support will be given. Higher attaining children will be given suitably challenging activities and questioning. Gender, race, cultural </w:t>
      </w:r>
      <w:proofErr w:type="gramStart"/>
      <w:r w:rsidRPr="00D45FED">
        <w:rPr>
          <w:rFonts w:ascii="Calibri" w:hAnsi="Calibri" w:cs="Calibri"/>
          <w:sz w:val="22"/>
          <w:szCs w:val="22"/>
          <w:lang w:val="en-US"/>
        </w:rPr>
        <w:t>background</w:t>
      </w:r>
      <w:proofErr w:type="gramEnd"/>
      <w:r w:rsidRPr="00D45FED">
        <w:rPr>
          <w:rFonts w:ascii="Calibri" w:hAnsi="Calibri" w:cs="Calibri"/>
          <w:sz w:val="22"/>
          <w:szCs w:val="22"/>
          <w:lang w:val="en-US"/>
        </w:rPr>
        <w:t xml:space="preserve"> and disabilities will be reflected positively in the teaching materials used.</w:t>
      </w:r>
    </w:p>
    <w:p w14:paraId="539CEF08" w14:textId="59F5E3BA" w:rsidR="00D45FED" w:rsidRDefault="00D45FED" w:rsidP="00C412B1">
      <w:pPr>
        <w:rPr>
          <w:rFonts w:ascii="Calibri" w:hAnsi="Calibri" w:cs="Calibri"/>
          <w:b/>
          <w:bCs/>
          <w:sz w:val="22"/>
          <w:szCs w:val="22"/>
        </w:rPr>
      </w:pPr>
    </w:p>
    <w:p w14:paraId="53B5A3F9" w14:textId="532B2458" w:rsidR="0069742B" w:rsidRPr="0069742B" w:rsidRDefault="0069742B" w:rsidP="0069742B">
      <w:pPr>
        <w:rPr>
          <w:rFonts w:ascii="Calibri" w:hAnsi="Calibri" w:cs="Calibri"/>
          <w:sz w:val="22"/>
          <w:szCs w:val="22"/>
        </w:rPr>
      </w:pPr>
      <w:r w:rsidRPr="0069742B">
        <w:rPr>
          <w:rFonts w:ascii="Calibri" w:hAnsi="Calibri" w:cs="Calibri"/>
          <w:sz w:val="22"/>
          <w:szCs w:val="22"/>
        </w:rPr>
        <w:t xml:space="preserve">Our school ensures that the </w:t>
      </w:r>
      <w:r w:rsidR="00757605">
        <w:rPr>
          <w:rFonts w:ascii="Calibri" w:hAnsi="Calibri" w:cs="Calibri"/>
          <w:sz w:val="22"/>
          <w:szCs w:val="22"/>
        </w:rPr>
        <w:t>r</w:t>
      </w:r>
      <w:r w:rsidRPr="0069742B">
        <w:rPr>
          <w:rFonts w:ascii="Calibri" w:hAnsi="Calibri" w:cs="Calibri"/>
          <w:sz w:val="22"/>
          <w:szCs w:val="22"/>
        </w:rPr>
        <w:t xml:space="preserve">elationships and </w:t>
      </w:r>
      <w:r w:rsidR="00757605">
        <w:rPr>
          <w:rFonts w:ascii="Calibri" w:hAnsi="Calibri" w:cs="Calibri"/>
          <w:sz w:val="22"/>
          <w:szCs w:val="22"/>
        </w:rPr>
        <w:t>s</w:t>
      </w:r>
      <w:r w:rsidRPr="0069742B">
        <w:rPr>
          <w:rFonts w:ascii="Calibri" w:hAnsi="Calibri" w:cs="Calibri"/>
          <w:sz w:val="22"/>
          <w:szCs w:val="22"/>
        </w:rPr>
        <w:t xml:space="preserve">ex </w:t>
      </w:r>
      <w:r w:rsidR="00757605">
        <w:rPr>
          <w:rFonts w:ascii="Calibri" w:hAnsi="Calibri" w:cs="Calibri"/>
          <w:sz w:val="22"/>
          <w:szCs w:val="22"/>
        </w:rPr>
        <w:t>e</w:t>
      </w:r>
      <w:r w:rsidRPr="0069742B">
        <w:rPr>
          <w:rFonts w:ascii="Calibri" w:hAnsi="Calibri" w:cs="Calibri"/>
          <w:sz w:val="22"/>
          <w:szCs w:val="22"/>
        </w:rPr>
        <w:t>ducation (RSE) elements of the RSHE education programme are relevant to all pupils</w:t>
      </w:r>
      <w:r w:rsidR="004307EA">
        <w:rPr>
          <w:rFonts w:ascii="Calibri" w:hAnsi="Calibri" w:cs="Calibri"/>
          <w:sz w:val="22"/>
          <w:szCs w:val="22"/>
        </w:rPr>
        <w:t xml:space="preserve">, </w:t>
      </w:r>
      <w:r w:rsidRPr="0069742B">
        <w:rPr>
          <w:rFonts w:ascii="Calibri" w:hAnsi="Calibri" w:cs="Calibri"/>
          <w:sz w:val="22"/>
          <w:szCs w:val="22"/>
        </w:rPr>
        <w:t xml:space="preserve">whatever their gender identity. All pupils learn together about all the changes that someone may experience as they go through puberty to help develop empathy and understanding and to reduce incidences of teasing or stigma. This will also ensure any child that identifies as transgender will have access to RSHE that is relevant to the puberty they are likely to experience. </w:t>
      </w:r>
    </w:p>
    <w:p w14:paraId="7A607A3E" w14:textId="77777777" w:rsidR="0069742B" w:rsidRPr="0069742B" w:rsidRDefault="0069742B" w:rsidP="0069742B">
      <w:pPr>
        <w:rPr>
          <w:rFonts w:ascii="Calibri" w:hAnsi="Calibri" w:cs="Calibri"/>
          <w:sz w:val="22"/>
          <w:szCs w:val="22"/>
        </w:rPr>
      </w:pPr>
    </w:p>
    <w:p w14:paraId="623EA737" w14:textId="033A3EE5" w:rsidR="0069742B" w:rsidRPr="0069742B" w:rsidRDefault="0069742B" w:rsidP="0069742B">
      <w:pPr>
        <w:rPr>
          <w:rFonts w:ascii="Calibri" w:hAnsi="Calibri" w:cs="Calibri"/>
          <w:sz w:val="22"/>
          <w:szCs w:val="22"/>
        </w:rPr>
      </w:pPr>
      <w:r w:rsidRPr="0069742B">
        <w:rPr>
          <w:rFonts w:ascii="Calibri" w:hAnsi="Calibri" w:cs="Calibri"/>
          <w:sz w:val="22"/>
          <w:szCs w:val="22"/>
        </w:rPr>
        <w:t xml:space="preserve">Our school acknowledges different ethnic, </w:t>
      </w:r>
      <w:proofErr w:type="gramStart"/>
      <w:r w:rsidRPr="0069742B">
        <w:rPr>
          <w:rFonts w:ascii="Calibri" w:hAnsi="Calibri" w:cs="Calibri"/>
          <w:sz w:val="22"/>
          <w:szCs w:val="22"/>
        </w:rPr>
        <w:t>religious</w:t>
      </w:r>
      <w:proofErr w:type="gramEnd"/>
      <w:r w:rsidRPr="0069742B">
        <w:rPr>
          <w:rFonts w:ascii="Calibri" w:hAnsi="Calibri" w:cs="Calibri"/>
          <w:sz w:val="22"/>
          <w:szCs w:val="22"/>
        </w:rPr>
        <w:t xml:space="preserve"> and cultural attitudes, as well as recognising that pupils may come from a variety of family situations and home backgrounds. These different families are acknowledged through our teaching and the use of resources that promote diversity and inclusion in </w:t>
      </w:r>
      <w:r w:rsidR="00512FF9">
        <w:rPr>
          <w:rFonts w:ascii="Calibri" w:hAnsi="Calibri" w:cs="Calibri"/>
          <w:sz w:val="22"/>
          <w:szCs w:val="22"/>
        </w:rPr>
        <w:t>r</w:t>
      </w:r>
      <w:r w:rsidRPr="0069742B">
        <w:rPr>
          <w:rFonts w:ascii="Calibri" w:hAnsi="Calibri" w:cs="Calibri"/>
          <w:sz w:val="22"/>
          <w:szCs w:val="22"/>
        </w:rPr>
        <w:t xml:space="preserve">elationships </w:t>
      </w:r>
      <w:r w:rsidR="00512FF9">
        <w:rPr>
          <w:rFonts w:ascii="Calibri" w:hAnsi="Calibri" w:cs="Calibri"/>
          <w:sz w:val="22"/>
          <w:szCs w:val="22"/>
        </w:rPr>
        <w:t>e</w:t>
      </w:r>
      <w:r w:rsidRPr="0069742B">
        <w:rPr>
          <w:rFonts w:ascii="Calibri" w:hAnsi="Calibri" w:cs="Calibri"/>
          <w:sz w:val="22"/>
          <w:szCs w:val="22"/>
        </w:rPr>
        <w:t>ducation.</w:t>
      </w:r>
    </w:p>
    <w:p w14:paraId="18A1CB37" w14:textId="77777777" w:rsidR="0069742B" w:rsidRPr="0069742B" w:rsidRDefault="0069742B" w:rsidP="0069742B">
      <w:pPr>
        <w:rPr>
          <w:rFonts w:ascii="Calibri" w:hAnsi="Calibri" w:cs="Calibri"/>
          <w:sz w:val="22"/>
          <w:szCs w:val="22"/>
        </w:rPr>
      </w:pPr>
    </w:p>
    <w:p w14:paraId="11FDB57B" w14:textId="31E842FA" w:rsidR="0069742B" w:rsidRPr="0069742B" w:rsidRDefault="0069742B" w:rsidP="0069742B">
      <w:pPr>
        <w:rPr>
          <w:rFonts w:ascii="Calibri" w:hAnsi="Calibri" w:cs="Calibri"/>
          <w:sz w:val="22"/>
          <w:szCs w:val="22"/>
        </w:rPr>
      </w:pPr>
      <w:r w:rsidRPr="0069742B">
        <w:rPr>
          <w:rFonts w:ascii="Calibri" w:hAnsi="Calibri" w:cs="Calibri"/>
          <w:sz w:val="22"/>
          <w:szCs w:val="22"/>
        </w:rPr>
        <w:t xml:space="preserve">Research shows that, on average, about 4% of pupils will go on to define themselves as gay, lesbian, bisexual or pansexual (GLBP). It is possible that some pupils will also have GLBP parents/carers, brothers or sisters, other family members and/or friends. Our RSHE education acknowledges this through scenarios, in a sensitive, </w:t>
      </w:r>
      <w:proofErr w:type="gramStart"/>
      <w:r w:rsidRPr="0069742B">
        <w:rPr>
          <w:rFonts w:ascii="Calibri" w:hAnsi="Calibri" w:cs="Calibri"/>
          <w:sz w:val="22"/>
          <w:szCs w:val="22"/>
        </w:rPr>
        <w:t>honest</w:t>
      </w:r>
      <w:proofErr w:type="gramEnd"/>
      <w:r w:rsidRPr="0069742B">
        <w:rPr>
          <w:rFonts w:ascii="Calibri" w:hAnsi="Calibri" w:cs="Calibri"/>
          <w:sz w:val="22"/>
          <w:szCs w:val="22"/>
        </w:rPr>
        <w:t xml:space="preserve"> and balanced consideration of sexuality. This helps create a safe environment for all pupils and staff. The public sector equality duty, created under the Equality Act, requires schools and other public authorities to eliminate discrimination and to advance equality in its everyday business, in the design of its policies and curriculum. Schools have a legal responsibility for eliminating discrimination; to do this, schools are required to raise pupils’ </w:t>
      </w:r>
      <w:r w:rsidRPr="0069742B">
        <w:rPr>
          <w:rFonts w:ascii="Calibri" w:hAnsi="Calibri" w:cs="Calibri"/>
          <w:sz w:val="22"/>
          <w:szCs w:val="22"/>
        </w:rPr>
        <w:lastRenderedPageBreak/>
        <w:t xml:space="preserve">awareness of diversity and promote respectful relationships with those who are different from them. </w:t>
      </w:r>
    </w:p>
    <w:p w14:paraId="5A19F6BF" w14:textId="77777777" w:rsidR="0069742B" w:rsidRDefault="0069742B" w:rsidP="00C412B1">
      <w:pPr>
        <w:rPr>
          <w:rFonts w:ascii="Calibri" w:hAnsi="Calibri" w:cs="Calibri"/>
          <w:b/>
          <w:bCs/>
          <w:sz w:val="22"/>
          <w:szCs w:val="22"/>
        </w:rPr>
      </w:pPr>
    </w:p>
    <w:p w14:paraId="19C190DC" w14:textId="77777777" w:rsidR="00120A75" w:rsidRDefault="00120A75" w:rsidP="00D45FED">
      <w:pPr>
        <w:rPr>
          <w:rFonts w:ascii="Calibri" w:hAnsi="Calibri" w:cs="Calibri"/>
          <w:b/>
          <w:bCs/>
          <w:sz w:val="22"/>
          <w:szCs w:val="22"/>
        </w:rPr>
      </w:pPr>
    </w:p>
    <w:p w14:paraId="3AB7AD9D" w14:textId="6C732E3B" w:rsidR="00D45FED" w:rsidRPr="00D45FED" w:rsidRDefault="00480F08" w:rsidP="00D45FED">
      <w:pPr>
        <w:rPr>
          <w:rFonts w:ascii="Calibri" w:hAnsi="Calibri" w:cs="Calibri"/>
          <w:sz w:val="22"/>
          <w:szCs w:val="22"/>
        </w:rPr>
      </w:pPr>
      <w:r>
        <w:rPr>
          <w:rFonts w:ascii="Calibri" w:hAnsi="Calibri" w:cs="Calibri"/>
          <w:b/>
          <w:bCs/>
          <w:sz w:val="22"/>
          <w:szCs w:val="22"/>
        </w:rPr>
        <w:t>Monitoring</w:t>
      </w:r>
    </w:p>
    <w:p w14:paraId="43C4398D" w14:textId="77777777" w:rsidR="00336936" w:rsidRPr="00336936" w:rsidRDefault="00336936" w:rsidP="00336936">
      <w:pPr>
        <w:rPr>
          <w:rFonts w:ascii="Calibri" w:hAnsi="Calibri" w:cs="Calibri"/>
          <w:sz w:val="22"/>
          <w:szCs w:val="22"/>
          <w:lang w:val="en-US"/>
        </w:rPr>
      </w:pPr>
      <w:r w:rsidRPr="00336936">
        <w:rPr>
          <w:rFonts w:ascii="Calibri" w:hAnsi="Calibri" w:cs="Calibri"/>
          <w:sz w:val="22"/>
          <w:szCs w:val="22"/>
          <w:lang w:val="en-US"/>
        </w:rPr>
        <w:t xml:space="preserve">This policy is monitored through: </w:t>
      </w:r>
    </w:p>
    <w:p w14:paraId="59E09CE1" w14:textId="4A0899F7" w:rsidR="00336936" w:rsidRPr="00336936" w:rsidRDefault="00336936" w:rsidP="00336936">
      <w:pPr>
        <w:numPr>
          <w:ilvl w:val="0"/>
          <w:numId w:val="11"/>
        </w:numPr>
        <w:rPr>
          <w:rFonts w:ascii="Calibri" w:hAnsi="Calibri" w:cs="Calibri"/>
          <w:sz w:val="22"/>
          <w:szCs w:val="22"/>
          <w:lang w:val="en-US"/>
        </w:rPr>
      </w:pPr>
      <w:r>
        <w:rPr>
          <w:rFonts w:ascii="Calibri" w:hAnsi="Calibri" w:cs="Calibri"/>
          <w:sz w:val="22"/>
          <w:szCs w:val="22"/>
          <w:lang w:val="en-US"/>
        </w:rPr>
        <w:t>r</w:t>
      </w:r>
      <w:r w:rsidRPr="00336936">
        <w:rPr>
          <w:rFonts w:ascii="Calibri" w:hAnsi="Calibri" w:cs="Calibri"/>
          <w:sz w:val="22"/>
          <w:szCs w:val="22"/>
          <w:lang w:val="en-US"/>
        </w:rPr>
        <w:t xml:space="preserve">egular ‘book looks’, where the quality of children’s work is </w:t>
      </w:r>
      <w:proofErr w:type="gramStart"/>
      <w:r w:rsidRPr="00336936">
        <w:rPr>
          <w:rFonts w:ascii="Calibri" w:hAnsi="Calibri" w:cs="Calibri"/>
          <w:sz w:val="22"/>
          <w:szCs w:val="22"/>
          <w:lang w:val="en-US"/>
        </w:rPr>
        <w:t>explored</w:t>
      </w:r>
      <w:r>
        <w:rPr>
          <w:rFonts w:ascii="Calibri" w:hAnsi="Calibri" w:cs="Calibri"/>
          <w:sz w:val="22"/>
          <w:szCs w:val="22"/>
          <w:lang w:val="en-US"/>
        </w:rPr>
        <w:t>;</w:t>
      </w:r>
      <w:proofErr w:type="gramEnd"/>
    </w:p>
    <w:p w14:paraId="18EF4898" w14:textId="4367E064" w:rsidR="00336936" w:rsidRPr="00336936" w:rsidRDefault="00336936" w:rsidP="00336936">
      <w:pPr>
        <w:numPr>
          <w:ilvl w:val="0"/>
          <w:numId w:val="11"/>
        </w:numPr>
        <w:rPr>
          <w:rFonts w:ascii="Calibri" w:hAnsi="Calibri" w:cs="Calibri"/>
          <w:sz w:val="22"/>
          <w:szCs w:val="22"/>
          <w:lang w:val="en-US"/>
        </w:rPr>
      </w:pPr>
      <w:r>
        <w:rPr>
          <w:rFonts w:ascii="Calibri" w:hAnsi="Calibri" w:cs="Calibri"/>
          <w:sz w:val="22"/>
          <w:szCs w:val="22"/>
          <w:lang w:val="en-US"/>
        </w:rPr>
        <w:t>e</w:t>
      </w:r>
      <w:r w:rsidRPr="00336936">
        <w:rPr>
          <w:rFonts w:ascii="Calibri" w:hAnsi="Calibri" w:cs="Calibri"/>
          <w:sz w:val="22"/>
          <w:szCs w:val="22"/>
          <w:lang w:val="en-US"/>
        </w:rPr>
        <w:t xml:space="preserve">valuation and analysis of any assessment </w:t>
      </w:r>
      <w:proofErr w:type="gramStart"/>
      <w:r w:rsidRPr="00336936">
        <w:rPr>
          <w:rFonts w:ascii="Calibri" w:hAnsi="Calibri" w:cs="Calibri"/>
          <w:sz w:val="22"/>
          <w:szCs w:val="22"/>
          <w:lang w:val="en-US"/>
        </w:rPr>
        <w:t>evidence</w:t>
      </w:r>
      <w:r>
        <w:rPr>
          <w:rFonts w:ascii="Calibri" w:hAnsi="Calibri" w:cs="Calibri"/>
          <w:sz w:val="22"/>
          <w:szCs w:val="22"/>
          <w:lang w:val="en-US"/>
        </w:rPr>
        <w:t>;</w:t>
      </w:r>
      <w:proofErr w:type="gramEnd"/>
    </w:p>
    <w:p w14:paraId="2EC0B56E" w14:textId="2BB10EF8" w:rsidR="00336936" w:rsidRPr="00336936" w:rsidRDefault="00336936" w:rsidP="00336936">
      <w:pPr>
        <w:numPr>
          <w:ilvl w:val="0"/>
          <w:numId w:val="11"/>
        </w:numPr>
        <w:rPr>
          <w:rFonts w:ascii="Calibri" w:hAnsi="Calibri" w:cs="Calibri"/>
          <w:sz w:val="22"/>
          <w:szCs w:val="22"/>
          <w:lang w:val="en-US"/>
        </w:rPr>
      </w:pPr>
      <w:r>
        <w:rPr>
          <w:rFonts w:ascii="Calibri" w:hAnsi="Calibri" w:cs="Calibri"/>
          <w:sz w:val="22"/>
          <w:szCs w:val="22"/>
          <w:lang w:val="en-US"/>
        </w:rPr>
        <w:t>l</w:t>
      </w:r>
      <w:r w:rsidRPr="00336936">
        <w:rPr>
          <w:rFonts w:ascii="Calibri" w:hAnsi="Calibri" w:cs="Calibri"/>
          <w:sz w:val="22"/>
          <w:szCs w:val="22"/>
          <w:lang w:val="en-US"/>
        </w:rPr>
        <w:t xml:space="preserve">earning walks and observations, where the quality of teaching and the implementation of planning is </w:t>
      </w:r>
      <w:proofErr w:type="gramStart"/>
      <w:r w:rsidRPr="00336936">
        <w:rPr>
          <w:rFonts w:ascii="Calibri" w:hAnsi="Calibri" w:cs="Calibri"/>
          <w:sz w:val="22"/>
          <w:szCs w:val="22"/>
          <w:lang w:val="en-US"/>
        </w:rPr>
        <w:t>assessed</w:t>
      </w:r>
      <w:r>
        <w:rPr>
          <w:rFonts w:ascii="Calibri" w:hAnsi="Calibri" w:cs="Calibri"/>
          <w:sz w:val="22"/>
          <w:szCs w:val="22"/>
          <w:lang w:val="en-US"/>
        </w:rPr>
        <w:t>;</w:t>
      </w:r>
      <w:proofErr w:type="gramEnd"/>
    </w:p>
    <w:p w14:paraId="31FCF801" w14:textId="3D969C8A" w:rsidR="00336936" w:rsidRPr="00336936" w:rsidRDefault="00336936" w:rsidP="00336936">
      <w:pPr>
        <w:numPr>
          <w:ilvl w:val="0"/>
          <w:numId w:val="11"/>
        </w:numPr>
        <w:rPr>
          <w:rFonts w:ascii="Calibri" w:hAnsi="Calibri" w:cs="Calibri"/>
          <w:sz w:val="22"/>
          <w:szCs w:val="22"/>
          <w:lang w:val="en-US"/>
        </w:rPr>
      </w:pPr>
      <w:r>
        <w:rPr>
          <w:rFonts w:ascii="Calibri" w:hAnsi="Calibri" w:cs="Calibri"/>
          <w:sz w:val="22"/>
          <w:szCs w:val="22"/>
          <w:lang w:val="en-US"/>
        </w:rPr>
        <w:t>p</w:t>
      </w:r>
      <w:r w:rsidRPr="00336936">
        <w:rPr>
          <w:rFonts w:ascii="Calibri" w:hAnsi="Calibri" w:cs="Calibri"/>
          <w:sz w:val="22"/>
          <w:szCs w:val="22"/>
          <w:lang w:val="en-US"/>
        </w:rPr>
        <w:t>upil conferencing and, where appropriate, questionnaires</w:t>
      </w:r>
      <w:r>
        <w:rPr>
          <w:rFonts w:ascii="Calibri" w:hAnsi="Calibri" w:cs="Calibri"/>
          <w:sz w:val="22"/>
          <w:szCs w:val="22"/>
          <w:lang w:val="en-US"/>
        </w:rPr>
        <w:t>.</w:t>
      </w:r>
    </w:p>
    <w:p w14:paraId="50C31D4C" w14:textId="77777777" w:rsidR="00336936" w:rsidRPr="00336936" w:rsidRDefault="00336936" w:rsidP="00336936">
      <w:pPr>
        <w:rPr>
          <w:rFonts w:ascii="Calibri" w:hAnsi="Calibri" w:cs="Calibri"/>
          <w:sz w:val="22"/>
          <w:szCs w:val="22"/>
          <w:lang w:val="en-US"/>
        </w:rPr>
      </w:pPr>
    </w:p>
    <w:p w14:paraId="1806A268" w14:textId="4C4EDE7B" w:rsidR="00336936" w:rsidRPr="00120A75" w:rsidRDefault="00336936" w:rsidP="00336936">
      <w:pPr>
        <w:rPr>
          <w:rFonts w:ascii="Calibri" w:hAnsi="Calibri" w:cs="Calibri"/>
          <w:sz w:val="22"/>
          <w:szCs w:val="22"/>
        </w:rPr>
      </w:pPr>
      <w:r w:rsidRPr="00336936">
        <w:rPr>
          <w:rFonts w:ascii="Calibri" w:hAnsi="Calibri" w:cs="Calibri"/>
          <w:sz w:val="22"/>
          <w:szCs w:val="22"/>
          <w:lang w:val="en-US"/>
        </w:rPr>
        <w:t xml:space="preserve">The policy will be monitored by </w:t>
      </w:r>
      <w:r w:rsidR="00A07817">
        <w:rPr>
          <w:rFonts w:ascii="Calibri" w:hAnsi="Calibri" w:cs="Calibri"/>
          <w:sz w:val="22"/>
          <w:szCs w:val="22"/>
          <w:lang w:val="en-US"/>
        </w:rPr>
        <w:t>Amanda Maguire</w:t>
      </w:r>
      <w:r>
        <w:rPr>
          <w:rFonts w:ascii="Calibri" w:hAnsi="Calibri" w:cs="Calibri"/>
          <w:sz w:val="22"/>
          <w:szCs w:val="22"/>
          <w:lang w:val="en-US"/>
        </w:rPr>
        <w:t xml:space="preserve">, </w:t>
      </w:r>
      <w:r w:rsidR="00A07817">
        <w:rPr>
          <w:rFonts w:ascii="Calibri" w:hAnsi="Calibri" w:cs="Calibri"/>
          <w:sz w:val="22"/>
          <w:szCs w:val="22"/>
        </w:rPr>
        <w:t>PSHE</w:t>
      </w:r>
      <w:r w:rsidR="00C37869">
        <w:rPr>
          <w:rFonts w:ascii="Calibri" w:hAnsi="Calibri" w:cs="Calibri"/>
          <w:sz w:val="22"/>
          <w:szCs w:val="22"/>
        </w:rPr>
        <w:t>/RSHE</w:t>
      </w:r>
      <w:r w:rsidRPr="00860202">
        <w:rPr>
          <w:rFonts w:ascii="Calibri" w:hAnsi="Calibri" w:cs="Calibri"/>
          <w:i/>
          <w:iCs/>
          <w:sz w:val="22"/>
          <w:szCs w:val="22"/>
        </w:rPr>
        <w:t xml:space="preserve"> </w:t>
      </w:r>
      <w:r w:rsidRPr="00336936">
        <w:rPr>
          <w:rFonts w:ascii="Calibri" w:hAnsi="Calibri" w:cs="Calibri"/>
          <w:sz w:val="22"/>
          <w:szCs w:val="22"/>
        </w:rPr>
        <w:t>subject</w:t>
      </w:r>
      <w:r>
        <w:rPr>
          <w:rFonts w:ascii="Calibri" w:hAnsi="Calibri" w:cs="Calibri"/>
          <w:i/>
          <w:iCs/>
          <w:sz w:val="22"/>
          <w:szCs w:val="22"/>
        </w:rPr>
        <w:t xml:space="preserve"> </w:t>
      </w:r>
      <w:r w:rsidRPr="00336936">
        <w:rPr>
          <w:rFonts w:ascii="Calibri" w:hAnsi="Calibri" w:cs="Calibri"/>
          <w:sz w:val="22"/>
          <w:szCs w:val="22"/>
        </w:rPr>
        <w:t xml:space="preserve">leader, in consultation with Lee Goodenough, </w:t>
      </w:r>
      <w:r w:rsidR="005B78B0">
        <w:rPr>
          <w:rFonts w:ascii="Calibri" w:hAnsi="Calibri" w:cs="Calibri"/>
          <w:sz w:val="22"/>
          <w:szCs w:val="22"/>
        </w:rPr>
        <w:t>c</w:t>
      </w:r>
      <w:r w:rsidRPr="00336936">
        <w:rPr>
          <w:rFonts w:ascii="Calibri" w:hAnsi="Calibri" w:cs="Calibri"/>
          <w:sz w:val="22"/>
          <w:szCs w:val="22"/>
        </w:rPr>
        <w:t xml:space="preserve">urriculum </w:t>
      </w:r>
      <w:r w:rsidR="005B78B0">
        <w:rPr>
          <w:rFonts w:ascii="Calibri" w:hAnsi="Calibri" w:cs="Calibri"/>
          <w:sz w:val="22"/>
          <w:szCs w:val="22"/>
        </w:rPr>
        <w:t>l</w:t>
      </w:r>
      <w:r w:rsidRPr="00336936">
        <w:rPr>
          <w:rFonts w:ascii="Calibri" w:hAnsi="Calibri" w:cs="Calibri"/>
          <w:sz w:val="22"/>
          <w:szCs w:val="22"/>
        </w:rPr>
        <w:t xml:space="preserve">eader, and Stuart Ludford, Headteacher. The policy is reviewed by staff – and agreed by the governing body – annually. </w:t>
      </w:r>
    </w:p>
    <w:p w14:paraId="74173E23" w14:textId="77777777" w:rsidR="00D45FED" w:rsidRDefault="00D45FED" w:rsidP="00C412B1">
      <w:pPr>
        <w:rPr>
          <w:rFonts w:ascii="Calibri" w:hAnsi="Calibri" w:cs="Calibri"/>
          <w:b/>
          <w:bCs/>
          <w:sz w:val="22"/>
          <w:szCs w:val="22"/>
        </w:rPr>
      </w:pPr>
    </w:p>
    <w:p w14:paraId="68666BD7" w14:textId="77777777" w:rsidR="00B03FDE" w:rsidRDefault="00B03FDE" w:rsidP="00C412B1">
      <w:pPr>
        <w:rPr>
          <w:rFonts w:ascii="Calibri" w:hAnsi="Calibri" w:cs="Calibri"/>
          <w:b/>
          <w:bCs/>
          <w:sz w:val="22"/>
          <w:szCs w:val="22"/>
        </w:rPr>
      </w:pPr>
    </w:p>
    <w:p w14:paraId="0B469A5D" w14:textId="77777777" w:rsidR="00B03FDE" w:rsidRPr="0005592C" w:rsidRDefault="00B03FDE" w:rsidP="00B03FDE">
      <w:pPr>
        <w:jc w:val="both"/>
        <w:rPr>
          <w:rFonts w:asciiTheme="minorHAnsi" w:hAnsiTheme="minorHAnsi"/>
          <w:sz w:val="22"/>
          <w:szCs w:val="22"/>
        </w:rPr>
      </w:pPr>
      <w:r w:rsidRPr="00816F49">
        <w:rPr>
          <w:rFonts w:asciiTheme="minorHAnsi" w:hAnsiTheme="minorHAnsi"/>
          <w:b/>
          <w:bCs/>
          <w:sz w:val="22"/>
          <w:szCs w:val="22"/>
        </w:rPr>
        <w:t>Date</w:t>
      </w:r>
      <w:r w:rsidRPr="00816F49">
        <w:rPr>
          <w:rFonts w:asciiTheme="minorHAnsi" w:hAnsiTheme="minorHAnsi"/>
          <w:sz w:val="22"/>
          <w:szCs w:val="22"/>
        </w:rPr>
        <w:t>:</w:t>
      </w:r>
      <w:r>
        <w:t xml:space="preserve"> </w:t>
      </w:r>
      <w:r w:rsidRPr="00816F49">
        <w:rPr>
          <w:rFonts w:asciiTheme="minorHAnsi" w:hAnsiTheme="minorHAnsi"/>
          <w:sz w:val="22"/>
          <w:szCs w:val="22"/>
        </w:rPr>
        <w:t>October 202</w:t>
      </w:r>
      <w:r>
        <w:rPr>
          <w:rFonts w:asciiTheme="minorHAnsi" w:hAnsiTheme="minorHAnsi"/>
          <w:sz w:val="22"/>
          <w:szCs w:val="22"/>
        </w:rPr>
        <w:t>3</w:t>
      </w:r>
      <w:r>
        <w:tab/>
      </w:r>
      <w:r>
        <w:tab/>
      </w:r>
      <w:r>
        <w:tab/>
      </w:r>
      <w:r>
        <w:tab/>
      </w:r>
      <w:r w:rsidRPr="17E55B72">
        <w:rPr>
          <w:rFonts w:asciiTheme="minorHAnsi" w:hAnsiTheme="minorHAnsi"/>
          <w:sz w:val="22"/>
          <w:szCs w:val="22"/>
        </w:rPr>
        <w:t xml:space="preserve"> </w:t>
      </w:r>
    </w:p>
    <w:p w14:paraId="17CF6AF3" w14:textId="77777777" w:rsidR="00B03FDE" w:rsidRDefault="00B03FDE" w:rsidP="00C412B1">
      <w:pPr>
        <w:rPr>
          <w:rFonts w:ascii="Calibri" w:hAnsi="Calibri" w:cs="Calibri"/>
          <w:b/>
          <w:bCs/>
          <w:sz w:val="22"/>
          <w:szCs w:val="22"/>
        </w:rPr>
      </w:pPr>
    </w:p>
    <w:p w14:paraId="3A654EDA" w14:textId="77777777" w:rsidR="00DD3D39" w:rsidRPr="00DD3D39" w:rsidRDefault="00DD3D39" w:rsidP="00C412B1">
      <w:pPr>
        <w:rPr>
          <w:rFonts w:ascii="Calibri" w:hAnsi="Calibri" w:cs="Calibri"/>
          <w:b/>
          <w:bCs/>
          <w:sz w:val="22"/>
          <w:szCs w:val="22"/>
        </w:rPr>
      </w:pPr>
    </w:p>
    <w:p w14:paraId="2874054E" w14:textId="77777777" w:rsidR="005424B0" w:rsidRDefault="005424B0" w:rsidP="005424B0">
      <w:pPr>
        <w:rPr>
          <w:rFonts w:ascii="Calibri" w:hAnsi="Calibri" w:cs="Calibri"/>
          <w:sz w:val="22"/>
          <w:szCs w:val="22"/>
        </w:rPr>
      </w:pPr>
    </w:p>
    <w:p w14:paraId="46BF5258" w14:textId="77777777" w:rsidR="00560A79" w:rsidRDefault="00560A79" w:rsidP="005424B0">
      <w:pPr>
        <w:rPr>
          <w:rFonts w:ascii="Calibri" w:hAnsi="Calibri" w:cs="Calibri"/>
          <w:sz w:val="22"/>
          <w:szCs w:val="22"/>
        </w:rPr>
      </w:pPr>
    </w:p>
    <w:p w14:paraId="487F577A" w14:textId="77777777" w:rsidR="00560A79" w:rsidRDefault="00560A79" w:rsidP="005424B0">
      <w:pPr>
        <w:rPr>
          <w:rFonts w:ascii="Calibri" w:hAnsi="Calibri" w:cs="Calibri"/>
          <w:sz w:val="22"/>
          <w:szCs w:val="22"/>
        </w:rPr>
      </w:pPr>
    </w:p>
    <w:p w14:paraId="6E200E7E" w14:textId="77777777" w:rsidR="00560A79" w:rsidRDefault="00560A79" w:rsidP="005424B0">
      <w:pPr>
        <w:rPr>
          <w:rFonts w:ascii="Calibri" w:hAnsi="Calibri" w:cs="Calibri"/>
          <w:sz w:val="22"/>
          <w:szCs w:val="22"/>
        </w:rPr>
      </w:pPr>
    </w:p>
    <w:p w14:paraId="4394503E" w14:textId="77777777" w:rsidR="00560A79" w:rsidRDefault="00560A79" w:rsidP="005424B0">
      <w:pPr>
        <w:rPr>
          <w:rFonts w:ascii="Calibri" w:hAnsi="Calibri" w:cs="Calibri"/>
          <w:sz w:val="22"/>
          <w:szCs w:val="22"/>
        </w:rPr>
      </w:pPr>
    </w:p>
    <w:p w14:paraId="78431980" w14:textId="77777777" w:rsidR="00560A79" w:rsidRDefault="00560A79" w:rsidP="005424B0">
      <w:pPr>
        <w:rPr>
          <w:rFonts w:ascii="Calibri" w:hAnsi="Calibri" w:cs="Calibri"/>
          <w:sz w:val="22"/>
          <w:szCs w:val="22"/>
        </w:rPr>
      </w:pPr>
    </w:p>
    <w:p w14:paraId="57BC59FD" w14:textId="77777777" w:rsidR="00560A79" w:rsidRDefault="00560A79" w:rsidP="005424B0">
      <w:pPr>
        <w:rPr>
          <w:rFonts w:ascii="Calibri" w:hAnsi="Calibri" w:cs="Calibri"/>
          <w:sz w:val="22"/>
          <w:szCs w:val="22"/>
        </w:rPr>
      </w:pPr>
    </w:p>
    <w:p w14:paraId="5C57389A" w14:textId="77777777" w:rsidR="00560A79" w:rsidRDefault="00560A79" w:rsidP="005424B0">
      <w:pPr>
        <w:rPr>
          <w:rFonts w:ascii="Calibri" w:hAnsi="Calibri" w:cs="Calibri"/>
          <w:sz w:val="22"/>
          <w:szCs w:val="22"/>
        </w:rPr>
      </w:pPr>
    </w:p>
    <w:p w14:paraId="7CC558D2" w14:textId="77777777" w:rsidR="00560A79" w:rsidRDefault="00560A79" w:rsidP="005424B0">
      <w:pPr>
        <w:rPr>
          <w:rFonts w:ascii="Calibri" w:hAnsi="Calibri" w:cs="Calibri"/>
          <w:sz w:val="22"/>
          <w:szCs w:val="22"/>
        </w:rPr>
      </w:pPr>
    </w:p>
    <w:p w14:paraId="6540A0AC" w14:textId="77777777" w:rsidR="00560A79" w:rsidRDefault="00560A79" w:rsidP="005424B0">
      <w:pPr>
        <w:rPr>
          <w:rFonts w:ascii="Calibri" w:hAnsi="Calibri" w:cs="Calibri"/>
          <w:sz w:val="22"/>
          <w:szCs w:val="22"/>
        </w:rPr>
      </w:pPr>
    </w:p>
    <w:p w14:paraId="4E622C69" w14:textId="77777777" w:rsidR="00560A79" w:rsidRDefault="00560A79" w:rsidP="005424B0">
      <w:pPr>
        <w:rPr>
          <w:rFonts w:ascii="Calibri" w:hAnsi="Calibri" w:cs="Calibri"/>
          <w:sz w:val="22"/>
          <w:szCs w:val="22"/>
        </w:rPr>
      </w:pPr>
    </w:p>
    <w:p w14:paraId="0FDB18D6" w14:textId="77777777" w:rsidR="00560A79" w:rsidRDefault="00560A79" w:rsidP="005424B0">
      <w:pPr>
        <w:rPr>
          <w:rFonts w:ascii="Calibri" w:hAnsi="Calibri" w:cs="Calibri"/>
          <w:sz w:val="22"/>
          <w:szCs w:val="22"/>
        </w:rPr>
      </w:pPr>
    </w:p>
    <w:p w14:paraId="3EDB3668" w14:textId="77777777" w:rsidR="00560A79" w:rsidRDefault="00560A79" w:rsidP="005424B0">
      <w:pPr>
        <w:rPr>
          <w:rFonts w:ascii="Calibri" w:hAnsi="Calibri" w:cs="Calibri"/>
          <w:sz w:val="22"/>
          <w:szCs w:val="22"/>
        </w:rPr>
      </w:pPr>
    </w:p>
    <w:p w14:paraId="2969CD5D" w14:textId="77777777" w:rsidR="00560A79" w:rsidRDefault="00560A79" w:rsidP="005424B0">
      <w:pPr>
        <w:rPr>
          <w:rFonts w:ascii="Calibri" w:hAnsi="Calibri" w:cs="Calibri"/>
          <w:sz w:val="22"/>
          <w:szCs w:val="22"/>
        </w:rPr>
      </w:pPr>
    </w:p>
    <w:p w14:paraId="0007127A" w14:textId="77777777" w:rsidR="00560A79" w:rsidRDefault="00560A79" w:rsidP="005424B0">
      <w:pPr>
        <w:rPr>
          <w:rFonts w:ascii="Calibri" w:hAnsi="Calibri" w:cs="Calibri"/>
          <w:sz w:val="22"/>
          <w:szCs w:val="22"/>
        </w:rPr>
      </w:pPr>
    </w:p>
    <w:p w14:paraId="37BCD4DB" w14:textId="77777777" w:rsidR="00560A79" w:rsidRDefault="00560A79" w:rsidP="005424B0">
      <w:pPr>
        <w:rPr>
          <w:rFonts w:ascii="Calibri" w:hAnsi="Calibri" w:cs="Calibri"/>
          <w:sz w:val="22"/>
          <w:szCs w:val="22"/>
        </w:rPr>
      </w:pPr>
    </w:p>
    <w:p w14:paraId="19C4AEC4" w14:textId="77777777" w:rsidR="00560A79" w:rsidRDefault="00560A79" w:rsidP="005424B0">
      <w:pPr>
        <w:rPr>
          <w:rFonts w:ascii="Calibri" w:hAnsi="Calibri" w:cs="Calibri"/>
          <w:sz w:val="22"/>
          <w:szCs w:val="22"/>
        </w:rPr>
      </w:pPr>
    </w:p>
    <w:p w14:paraId="791DD6F8" w14:textId="77777777" w:rsidR="00560A79" w:rsidRDefault="00560A79" w:rsidP="005424B0">
      <w:pPr>
        <w:rPr>
          <w:rFonts w:ascii="Calibri" w:hAnsi="Calibri" w:cs="Calibri"/>
          <w:sz w:val="22"/>
          <w:szCs w:val="22"/>
        </w:rPr>
      </w:pPr>
    </w:p>
    <w:p w14:paraId="34552742" w14:textId="77777777" w:rsidR="00560A79" w:rsidRDefault="00560A79" w:rsidP="005424B0">
      <w:pPr>
        <w:rPr>
          <w:rFonts w:ascii="Calibri" w:hAnsi="Calibri" w:cs="Calibri"/>
          <w:sz w:val="22"/>
          <w:szCs w:val="22"/>
        </w:rPr>
      </w:pPr>
    </w:p>
    <w:p w14:paraId="5FFE0D47" w14:textId="77777777" w:rsidR="00560A79" w:rsidRDefault="00560A79" w:rsidP="005424B0">
      <w:pPr>
        <w:rPr>
          <w:rFonts w:ascii="Calibri" w:hAnsi="Calibri" w:cs="Calibri"/>
          <w:sz w:val="22"/>
          <w:szCs w:val="22"/>
        </w:rPr>
      </w:pPr>
    </w:p>
    <w:p w14:paraId="1282FD0D" w14:textId="77777777" w:rsidR="00560A79" w:rsidRDefault="00560A79" w:rsidP="005424B0">
      <w:pPr>
        <w:rPr>
          <w:rFonts w:ascii="Calibri" w:hAnsi="Calibri" w:cs="Calibri"/>
          <w:sz w:val="22"/>
          <w:szCs w:val="22"/>
        </w:rPr>
      </w:pPr>
    </w:p>
    <w:p w14:paraId="1BAC94B6" w14:textId="77777777" w:rsidR="00560A79" w:rsidRDefault="00560A79" w:rsidP="005424B0">
      <w:pPr>
        <w:rPr>
          <w:rFonts w:ascii="Calibri" w:hAnsi="Calibri" w:cs="Calibri"/>
          <w:sz w:val="22"/>
          <w:szCs w:val="22"/>
        </w:rPr>
      </w:pPr>
    </w:p>
    <w:p w14:paraId="7A8AFD8C" w14:textId="77777777" w:rsidR="00560A79" w:rsidRDefault="00560A79" w:rsidP="005424B0">
      <w:pPr>
        <w:rPr>
          <w:rFonts w:ascii="Calibri" w:hAnsi="Calibri" w:cs="Calibri"/>
          <w:sz w:val="22"/>
          <w:szCs w:val="22"/>
        </w:rPr>
      </w:pPr>
    </w:p>
    <w:p w14:paraId="1770B88D" w14:textId="77777777" w:rsidR="00560A79" w:rsidRDefault="00560A79" w:rsidP="005424B0">
      <w:pPr>
        <w:rPr>
          <w:rFonts w:ascii="Calibri" w:hAnsi="Calibri" w:cs="Calibri"/>
          <w:sz w:val="22"/>
          <w:szCs w:val="22"/>
        </w:rPr>
      </w:pPr>
    </w:p>
    <w:p w14:paraId="62538B6E" w14:textId="77777777" w:rsidR="00560A79" w:rsidRDefault="00560A79" w:rsidP="005424B0">
      <w:pPr>
        <w:rPr>
          <w:rFonts w:ascii="Calibri" w:hAnsi="Calibri" w:cs="Calibri"/>
          <w:sz w:val="22"/>
          <w:szCs w:val="22"/>
        </w:rPr>
      </w:pPr>
    </w:p>
    <w:p w14:paraId="6ADB7244" w14:textId="77777777" w:rsidR="00560A79" w:rsidRDefault="00560A79" w:rsidP="005424B0">
      <w:pPr>
        <w:rPr>
          <w:rFonts w:ascii="Calibri" w:hAnsi="Calibri" w:cs="Calibri"/>
          <w:sz w:val="22"/>
          <w:szCs w:val="22"/>
        </w:rPr>
      </w:pPr>
    </w:p>
    <w:p w14:paraId="56E5997C" w14:textId="77777777" w:rsidR="00560A79" w:rsidRDefault="00560A79" w:rsidP="005424B0">
      <w:pPr>
        <w:rPr>
          <w:rFonts w:ascii="Calibri" w:hAnsi="Calibri" w:cs="Calibri"/>
          <w:sz w:val="22"/>
          <w:szCs w:val="22"/>
        </w:rPr>
      </w:pPr>
    </w:p>
    <w:p w14:paraId="03EB6459" w14:textId="77777777" w:rsidR="00560A79" w:rsidRDefault="00560A79" w:rsidP="005424B0">
      <w:pPr>
        <w:rPr>
          <w:rFonts w:ascii="Calibri" w:hAnsi="Calibri" w:cs="Calibri"/>
          <w:sz w:val="22"/>
          <w:szCs w:val="22"/>
        </w:rPr>
      </w:pPr>
    </w:p>
    <w:p w14:paraId="47CAF4D2" w14:textId="77777777" w:rsidR="00560A79" w:rsidRDefault="00560A79" w:rsidP="005424B0">
      <w:pPr>
        <w:rPr>
          <w:rFonts w:ascii="Calibri" w:hAnsi="Calibri" w:cs="Calibri"/>
          <w:sz w:val="22"/>
          <w:szCs w:val="22"/>
        </w:rPr>
      </w:pPr>
    </w:p>
    <w:p w14:paraId="511407CB" w14:textId="77777777" w:rsidR="00560A79" w:rsidRDefault="00560A79" w:rsidP="005424B0">
      <w:pPr>
        <w:rPr>
          <w:rFonts w:ascii="Calibri" w:hAnsi="Calibri" w:cs="Calibri"/>
          <w:sz w:val="22"/>
          <w:szCs w:val="22"/>
        </w:rPr>
      </w:pPr>
    </w:p>
    <w:p w14:paraId="13E37ACD" w14:textId="77777777" w:rsidR="00560A79" w:rsidRDefault="00560A79" w:rsidP="005424B0">
      <w:pPr>
        <w:rPr>
          <w:rFonts w:ascii="Calibri" w:hAnsi="Calibri" w:cs="Calibri"/>
          <w:sz w:val="22"/>
          <w:szCs w:val="22"/>
        </w:rPr>
      </w:pPr>
    </w:p>
    <w:p w14:paraId="697DF568" w14:textId="61021888" w:rsidR="005424B0" w:rsidRPr="0064014E" w:rsidRDefault="005424B0" w:rsidP="005424B0">
      <w:pPr>
        <w:jc w:val="center"/>
        <w:rPr>
          <w:rFonts w:asciiTheme="minorHAnsi" w:hAnsiTheme="minorHAnsi" w:cstheme="minorHAnsi"/>
          <w:color w:val="000000"/>
          <w:kern w:val="28"/>
          <w:sz w:val="22"/>
          <w:szCs w:val="22"/>
          <w:lang w:eastAsia="en-GB"/>
        </w:rPr>
      </w:pPr>
      <w:r w:rsidRPr="0064014E">
        <w:rPr>
          <w:rFonts w:asciiTheme="minorHAnsi" w:hAnsiTheme="minorHAnsi" w:cstheme="minorHAnsi"/>
          <w:b/>
          <w:color w:val="000000"/>
          <w:kern w:val="28"/>
          <w:sz w:val="22"/>
          <w:szCs w:val="22"/>
          <w:u w:val="single"/>
          <w:lang w:eastAsia="en-GB"/>
        </w:rPr>
        <w:lastRenderedPageBreak/>
        <w:t>Appendices</w:t>
      </w:r>
    </w:p>
    <w:p w14:paraId="4E5048E1" w14:textId="77777777" w:rsidR="00193021" w:rsidRPr="00940D6F" w:rsidRDefault="00193021" w:rsidP="00193021">
      <w:pPr>
        <w:rPr>
          <w:rFonts w:ascii="Comic Sans MS" w:hAnsi="Comic Sans MS"/>
          <w:color w:val="000000"/>
          <w:kern w:val="28"/>
          <w:lang w:eastAsia="en-GB"/>
        </w:rPr>
      </w:pPr>
    </w:p>
    <w:p w14:paraId="7908B7C7" w14:textId="65758FA8" w:rsidR="00193021" w:rsidRPr="00435F7E" w:rsidRDefault="00193021" w:rsidP="00193021">
      <w:pPr>
        <w:pStyle w:val="ListParagraph"/>
        <w:numPr>
          <w:ilvl w:val="0"/>
          <w:numId w:val="15"/>
        </w:numPr>
        <w:rPr>
          <w:rFonts w:ascii="Calibri" w:eastAsia="Times New Roman" w:hAnsi="Calibri" w:cs="Calibri"/>
          <w:color w:val="000000"/>
          <w:kern w:val="28"/>
          <w:sz w:val="22"/>
          <w:szCs w:val="22"/>
          <w:lang w:eastAsia="en-GB"/>
        </w:rPr>
      </w:pPr>
      <w:r w:rsidRPr="00435F7E">
        <w:rPr>
          <w:rFonts w:ascii="Calibri" w:eastAsia="Times New Roman" w:hAnsi="Calibri" w:cs="Calibri"/>
          <w:color w:val="000000"/>
          <w:kern w:val="28"/>
          <w:sz w:val="22"/>
          <w:szCs w:val="22"/>
          <w:lang w:eastAsia="en-GB"/>
        </w:rPr>
        <w:t>SCARF medium-term plan</w:t>
      </w:r>
      <w:r w:rsidR="00611D34">
        <w:rPr>
          <w:rFonts w:ascii="Calibri" w:eastAsia="Times New Roman" w:hAnsi="Calibri" w:cs="Calibri"/>
          <w:color w:val="000000"/>
          <w:kern w:val="28"/>
          <w:sz w:val="22"/>
          <w:szCs w:val="22"/>
          <w:lang w:eastAsia="en-GB"/>
        </w:rPr>
        <w:t>ning</w:t>
      </w:r>
      <w:r w:rsidRPr="00435F7E">
        <w:rPr>
          <w:rFonts w:ascii="Calibri" w:eastAsia="Times New Roman" w:hAnsi="Calibri" w:cs="Calibri"/>
          <w:color w:val="000000"/>
          <w:kern w:val="28"/>
          <w:sz w:val="22"/>
          <w:szCs w:val="22"/>
          <w:lang w:eastAsia="en-GB"/>
        </w:rPr>
        <w:t xml:space="preserve"> overview by year group. Non-statutory aspects of </w:t>
      </w:r>
      <w:r w:rsidR="007C344B">
        <w:rPr>
          <w:rFonts w:ascii="Calibri" w:eastAsia="Times New Roman" w:hAnsi="Calibri" w:cs="Calibri"/>
          <w:color w:val="000000"/>
          <w:kern w:val="28"/>
          <w:sz w:val="22"/>
          <w:szCs w:val="22"/>
          <w:lang w:eastAsia="en-GB"/>
        </w:rPr>
        <w:t>s</w:t>
      </w:r>
      <w:r w:rsidRPr="00435F7E">
        <w:rPr>
          <w:rFonts w:ascii="Calibri" w:eastAsia="Times New Roman" w:hAnsi="Calibri" w:cs="Calibri"/>
          <w:color w:val="000000"/>
          <w:kern w:val="28"/>
          <w:sz w:val="22"/>
          <w:szCs w:val="22"/>
          <w:lang w:eastAsia="en-GB"/>
        </w:rPr>
        <w:t xml:space="preserve">ex </w:t>
      </w:r>
      <w:r w:rsidR="007C344B">
        <w:rPr>
          <w:rFonts w:ascii="Calibri" w:eastAsia="Times New Roman" w:hAnsi="Calibri" w:cs="Calibri"/>
          <w:color w:val="000000"/>
          <w:kern w:val="28"/>
          <w:sz w:val="22"/>
          <w:szCs w:val="22"/>
          <w:lang w:eastAsia="en-GB"/>
        </w:rPr>
        <w:t>e</w:t>
      </w:r>
      <w:r w:rsidRPr="00435F7E">
        <w:rPr>
          <w:rFonts w:ascii="Calibri" w:eastAsia="Times New Roman" w:hAnsi="Calibri" w:cs="Calibri"/>
          <w:color w:val="000000"/>
          <w:kern w:val="28"/>
          <w:sz w:val="22"/>
          <w:szCs w:val="22"/>
          <w:lang w:eastAsia="en-GB"/>
        </w:rPr>
        <w:t xml:space="preserve">ducation have been highlighted yellow. Please note, these are the only lessons parents </w:t>
      </w:r>
      <w:proofErr w:type="gramStart"/>
      <w:r w:rsidRPr="00435F7E">
        <w:rPr>
          <w:rFonts w:ascii="Calibri" w:eastAsia="Times New Roman" w:hAnsi="Calibri" w:cs="Calibri"/>
          <w:color w:val="000000"/>
          <w:kern w:val="28"/>
          <w:sz w:val="22"/>
          <w:szCs w:val="22"/>
          <w:lang w:eastAsia="en-GB"/>
        </w:rPr>
        <w:t>are able to</w:t>
      </w:r>
      <w:proofErr w:type="gramEnd"/>
      <w:r w:rsidRPr="00435F7E">
        <w:rPr>
          <w:rFonts w:ascii="Calibri" w:eastAsia="Times New Roman" w:hAnsi="Calibri" w:cs="Calibri"/>
          <w:color w:val="000000"/>
          <w:kern w:val="28"/>
          <w:sz w:val="22"/>
          <w:szCs w:val="22"/>
          <w:lang w:eastAsia="en-GB"/>
        </w:rPr>
        <w:t xml:space="preserve"> withdraw their children from.</w:t>
      </w:r>
    </w:p>
    <w:p w14:paraId="5E7F378A" w14:textId="77777777" w:rsidR="00193021" w:rsidRDefault="00193021" w:rsidP="00193021">
      <w:pPr>
        <w:pStyle w:val="ListParagraph"/>
        <w:rPr>
          <w:rFonts w:ascii="Comic Sans MS" w:eastAsia="Times New Roman" w:hAnsi="Comic Sans MS"/>
          <w:color w:val="000000"/>
          <w:kern w:val="28"/>
          <w:sz w:val="20"/>
          <w:lang w:eastAsia="en-GB"/>
        </w:rPr>
      </w:pPr>
    </w:p>
    <w:p w14:paraId="518298B3" w14:textId="77777777" w:rsidR="00193021" w:rsidRDefault="00193021" w:rsidP="00193021">
      <w:pPr>
        <w:pStyle w:val="ListParagraph"/>
        <w:rPr>
          <w:rFonts w:ascii="Comic Sans MS" w:eastAsia="Times New Roman" w:hAnsi="Comic Sans MS"/>
          <w:color w:val="000000"/>
          <w:kern w:val="28"/>
          <w:sz w:val="20"/>
          <w:lang w:eastAsia="en-GB"/>
        </w:rPr>
      </w:pPr>
      <w:r>
        <w:rPr>
          <w:rFonts w:ascii="Comic Sans MS" w:eastAsia="Times New Roman" w:hAnsi="Comic Sans MS"/>
          <w:noProof/>
          <w:color w:val="000000"/>
          <w:kern w:val="28"/>
          <w:sz w:val="20"/>
          <w:lang w:val="en-US"/>
        </w:rPr>
        <w:drawing>
          <wp:anchor distT="0" distB="0" distL="114300" distR="114300" simplePos="0" relativeHeight="251662848" behindDoc="0" locked="0" layoutInCell="1" allowOverlap="1" wp14:anchorId="348C4C9B" wp14:editId="1FE606D8">
            <wp:simplePos x="0" y="0"/>
            <wp:positionH relativeFrom="column">
              <wp:posOffset>384048</wp:posOffset>
            </wp:positionH>
            <wp:positionV relativeFrom="paragraph">
              <wp:posOffset>79248</wp:posOffset>
            </wp:positionV>
            <wp:extent cx="5065776" cy="3874228"/>
            <wp:effectExtent l="0" t="0" r="1905" b="0"/>
            <wp:wrapNone/>
            <wp:docPr id="7" name="Picture 7" descr="../Desktop/Screen%20Shot%202021-03-05%20at%2014.0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1-03-05%20at%2014.04.1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8537" cy="387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noProof/>
          <w:color w:val="000000"/>
          <w:kern w:val="28"/>
          <w:sz w:val="20"/>
          <w:lang w:val="en-US"/>
        </w:rPr>
        <w:drawing>
          <wp:anchor distT="0" distB="0" distL="114300" distR="114300" simplePos="0" relativeHeight="251663872" behindDoc="0" locked="0" layoutInCell="1" allowOverlap="1" wp14:anchorId="58BD7DC4" wp14:editId="788EA676">
            <wp:simplePos x="0" y="0"/>
            <wp:positionH relativeFrom="column">
              <wp:posOffset>394286</wp:posOffset>
            </wp:positionH>
            <wp:positionV relativeFrom="paragraph">
              <wp:posOffset>3929380</wp:posOffset>
            </wp:positionV>
            <wp:extent cx="4979408" cy="4117340"/>
            <wp:effectExtent l="0" t="0" r="0" b="0"/>
            <wp:wrapNone/>
            <wp:docPr id="8" name="Picture 8" descr="../Desktop/Screen%20Shot%202021-03-05%20at%2014.0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1-03-05%20at%2014.04.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9408" cy="411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8F6A1" w14:textId="77777777" w:rsidR="00193021" w:rsidRDefault="00193021" w:rsidP="00193021">
      <w:pPr>
        <w:rPr>
          <w:rFonts w:ascii="Comic Sans MS" w:hAnsi="Comic Sans MS"/>
          <w:color w:val="000000"/>
          <w:kern w:val="28"/>
          <w:lang w:eastAsia="en-GB"/>
        </w:rPr>
      </w:pPr>
      <w:r>
        <w:rPr>
          <w:rFonts w:ascii="Comic Sans MS" w:hAnsi="Comic Sans MS"/>
          <w:color w:val="000000"/>
          <w:kern w:val="28"/>
          <w:lang w:eastAsia="en-GB"/>
        </w:rPr>
        <w:br w:type="page"/>
      </w:r>
    </w:p>
    <w:p w14:paraId="308A2BAC" w14:textId="77777777" w:rsidR="00193021" w:rsidRDefault="00193021" w:rsidP="00193021">
      <w:pPr>
        <w:rPr>
          <w:rFonts w:ascii="Comic Sans MS" w:hAnsi="Comic Sans MS"/>
          <w:color w:val="000000"/>
          <w:kern w:val="28"/>
          <w:lang w:eastAsia="en-GB"/>
        </w:rPr>
      </w:pPr>
    </w:p>
    <w:p w14:paraId="3FBA2D44"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65920" behindDoc="0" locked="0" layoutInCell="1" allowOverlap="1" wp14:anchorId="1394EA0A" wp14:editId="532E8D6B">
            <wp:simplePos x="0" y="0"/>
            <wp:positionH relativeFrom="column">
              <wp:posOffset>331470</wp:posOffset>
            </wp:positionH>
            <wp:positionV relativeFrom="paragraph">
              <wp:posOffset>4462145</wp:posOffset>
            </wp:positionV>
            <wp:extent cx="5397500" cy="4327525"/>
            <wp:effectExtent l="0" t="0" r="12700" b="0"/>
            <wp:wrapNone/>
            <wp:docPr id="10" name="Picture 10" descr="../Desktop/Screen%20Shot%202021-03-05%20at%2014.0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21-03-05%20at%2014.09.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7500" cy="432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w:drawing>
          <wp:anchor distT="0" distB="0" distL="114300" distR="114300" simplePos="0" relativeHeight="251664896" behindDoc="0" locked="0" layoutInCell="1" allowOverlap="1" wp14:anchorId="753959A5" wp14:editId="34311357">
            <wp:simplePos x="0" y="0"/>
            <wp:positionH relativeFrom="column">
              <wp:posOffset>275971</wp:posOffset>
            </wp:positionH>
            <wp:positionV relativeFrom="paragraph">
              <wp:posOffset>-105283</wp:posOffset>
            </wp:positionV>
            <wp:extent cx="5674360" cy="4231640"/>
            <wp:effectExtent l="0" t="0" r="0" b="10160"/>
            <wp:wrapNone/>
            <wp:docPr id="9" name="Picture 9" descr="../Desktop/Screen%20Shot%202021-03-05%20at%2014.0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21-03-05%20at%2014.04.3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4360"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646763FD"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66944" behindDoc="0" locked="0" layoutInCell="1" allowOverlap="1" wp14:anchorId="59BFC8F2" wp14:editId="2A361790">
            <wp:simplePos x="0" y="0"/>
            <wp:positionH relativeFrom="column">
              <wp:posOffset>283464</wp:posOffset>
            </wp:positionH>
            <wp:positionV relativeFrom="paragraph">
              <wp:posOffset>125730</wp:posOffset>
            </wp:positionV>
            <wp:extent cx="5423535" cy="3763746"/>
            <wp:effectExtent l="0" t="0" r="12065" b="0"/>
            <wp:wrapNone/>
            <wp:docPr id="11" name="Picture 11" descr="../Desktop/Screen%20Shot%202021-03-05%20at%2014.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21-03-05%20at%2014.1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535" cy="3763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3DC64" w14:textId="77777777" w:rsidR="00193021" w:rsidRDefault="00193021" w:rsidP="00193021">
      <w:pPr>
        <w:jc w:val="cente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67968" behindDoc="0" locked="0" layoutInCell="1" allowOverlap="1" wp14:anchorId="0D6E6492" wp14:editId="17B3A5DB">
            <wp:simplePos x="0" y="0"/>
            <wp:positionH relativeFrom="column">
              <wp:posOffset>358902</wp:posOffset>
            </wp:positionH>
            <wp:positionV relativeFrom="paragraph">
              <wp:posOffset>4166235</wp:posOffset>
            </wp:positionV>
            <wp:extent cx="5184987" cy="3888740"/>
            <wp:effectExtent l="0" t="0" r="0" b="0"/>
            <wp:wrapNone/>
            <wp:docPr id="12" name="Picture 12" descr="../Desktop/Screen%20Shot%202021-03-05%20at%2014.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21-03-05%20at%2014.10.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4987"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10DACF5C" w14:textId="7E47297D" w:rsidR="00193021" w:rsidRDefault="00193021" w:rsidP="00193021">
      <w:pPr>
        <w:rPr>
          <w:rFonts w:ascii="Comic Sans MS" w:hAnsi="Comic Sans MS"/>
          <w:color w:val="000000"/>
          <w:kern w:val="28"/>
          <w:lang w:eastAsia="en-GB"/>
        </w:rPr>
      </w:pPr>
    </w:p>
    <w:p w14:paraId="3551A69C" w14:textId="0711D998" w:rsidR="00193021" w:rsidRDefault="00611D34"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70016" behindDoc="0" locked="0" layoutInCell="1" allowOverlap="1" wp14:anchorId="2BA56A4A" wp14:editId="2EAF9F89">
            <wp:simplePos x="0" y="0"/>
            <wp:positionH relativeFrom="column">
              <wp:posOffset>141732</wp:posOffset>
            </wp:positionH>
            <wp:positionV relativeFrom="paragraph">
              <wp:posOffset>2799715</wp:posOffset>
            </wp:positionV>
            <wp:extent cx="5470584" cy="4574540"/>
            <wp:effectExtent l="0" t="0" r="0" b="0"/>
            <wp:wrapNone/>
            <wp:docPr id="14" name="Picture 14" descr="../Desktop/Screen%20Shot%202021-03-05%20at%2014.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21-03-05%20at%2014.27.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0584" cy="4574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w:drawing>
          <wp:anchor distT="0" distB="0" distL="114300" distR="114300" simplePos="0" relativeHeight="251668992" behindDoc="0" locked="0" layoutInCell="1" allowOverlap="1" wp14:anchorId="430BA063" wp14:editId="483E840E">
            <wp:simplePos x="0" y="0"/>
            <wp:positionH relativeFrom="column">
              <wp:posOffset>214884</wp:posOffset>
            </wp:positionH>
            <wp:positionV relativeFrom="paragraph">
              <wp:posOffset>56515</wp:posOffset>
            </wp:positionV>
            <wp:extent cx="5566478" cy="2231390"/>
            <wp:effectExtent l="0" t="0" r="0" b="3810"/>
            <wp:wrapNone/>
            <wp:docPr id="13" name="Picture 13" descr="../Desktop/Screen%20Shot%202021-03-05%20at%2014.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21-03-05%20at%2014.10.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478"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color w:val="000000"/>
          <w:kern w:val="28"/>
          <w:lang w:eastAsia="en-GB"/>
        </w:rPr>
        <w:br w:type="page"/>
      </w:r>
    </w:p>
    <w:p w14:paraId="18716C44"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71040" behindDoc="0" locked="0" layoutInCell="1" allowOverlap="1" wp14:anchorId="7AD95229" wp14:editId="0D8E863D">
            <wp:simplePos x="0" y="0"/>
            <wp:positionH relativeFrom="column">
              <wp:posOffset>283464</wp:posOffset>
            </wp:positionH>
            <wp:positionV relativeFrom="paragraph">
              <wp:posOffset>171669</wp:posOffset>
            </wp:positionV>
            <wp:extent cx="5476535" cy="4060190"/>
            <wp:effectExtent l="0" t="0" r="10160" b="3810"/>
            <wp:wrapNone/>
            <wp:docPr id="15" name="Picture 15" descr="../Desktop/Screen%20Shot%202021-03-05%20at%2014.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21-03-05%20at%2014.27.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535"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2C04"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72064" behindDoc="0" locked="0" layoutInCell="1" allowOverlap="1" wp14:anchorId="5B249578" wp14:editId="252D3CBA">
            <wp:simplePos x="0" y="0"/>
            <wp:positionH relativeFrom="column">
              <wp:posOffset>285750</wp:posOffset>
            </wp:positionH>
            <wp:positionV relativeFrom="paragraph">
              <wp:posOffset>4280535</wp:posOffset>
            </wp:positionV>
            <wp:extent cx="5515396" cy="4231640"/>
            <wp:effectExtent l="0" t="0" r="0" b="10160"/>
            <wp:wrapNone/>
            <wp:docPr id="16" name="Picture 16" descr="../Desktop/Screen%20Shot%202021-03-05%20at%2014.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21-03-05%20at%2014.27.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396"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5BCC81F3"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73088" behindDoc="0" locked="0" layoutInCell="1" allowOverlap="1" wp14:anchorId="49B9632E" wp14:editId="6C731A61">
            <wp:simplePos x="0" y="0"/>
            <wp:positionH relativeFrom="column">
              <wp:posOffset>225171</wp:posOffset>
            </wp:positionH>
            <wp:positionV relativeFrom="paragraph">
              <wp:posOffset>-111760</wp:posOffset>
            </wp:positionV>
            <wp:extent cx="5362044" cy="3374390"/>
            <wp:effectExtent l="0" t="0" r="0" b="3810"/>
            <wp:wrapNone/>
            <wp:docPr id="17" name="Picture 17" descr="../Desktop/Screen%20Shot%202021-03-05%20at%2014.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21-03-05%20at%2014.27.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044" cy="337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221B7"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74112" behindDoc="0" locked="0" layoutInCell="1" allowOverlap="1" wp14:anchorId="7DBD2D2B" wp14:editId="49EBA4CA">
            <wp:simplePos x="0" y="0"/>
            <wp:positionH relativeFrom="column">
              <wp:posOffset>230886</wp:posOffset>
            </wp:positionH>
            <wp:positionV relativeFrom="paragraph">
              <wp:posOffset>3366135</wp:posOffset>
            </wp:positionV>
            <wp:extent cx="5475004" cy="4460240"/>
            <wp:effectExtent l="0" t="0" r="11430" b="10160"/>
            <wp:wrapNone/>
            <wp:docPr id="18" name="Picture 18" descr="../Desktop/Screen%20Shot%202021-03-05%20at%2014.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21-03-05%20at%2014.30.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5004" cy="446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19F44C8A"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75136" behindDoc="0" locked="0" layoutInCell="1" allowOverlap="1" wp14:anchorId="475439F9" wp14:editId="0540E0E0">
            <wp:simplePos x="0" y="0"/>
            <wp:positionH relativeFrom="column">
              <wp:posOffset>51435</wp:posOffset>
            </wp:positionH>
            <wp:positionV relativeFrom="paragraph">
              <wp:posOffset>-111760</wp:posOffset>
            </wp:positionV>
            <wp:extent cx="5399449" cy="4003040"/>
            <wp:effectExtent l="0" t="0" r="10795" b="10160"/>
            <wp:wrapNone/>
            <wp:docPr id="19" name="Picture 19" descr="../Desktop/Screen%20Shot%202021-03-05%20at%2014.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21-03-05%20at%2014.30.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49" cy="400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9028E"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76160" behindDoc="0" locked="0" layoutInCell="1" allowOverlap="1" wp14:anchorId="24FF9591" wp14:editId="7C19AB3F">
            <wp:simplePos x="0" y="0"/>
            <wp:positionH relativeFrom="column">
              <wp:posOffset>165735</wp:posOffset>
            </wp:positionH>
            <wp:positionV relativeFrom="paragraph">
              <wp:posOffset>4054475</wp:posOffset>
            </wp:positionV>
            <wp:extent cx="5370165" cy="3888740"/>
            <wp:effectExtent l="0" t="0" r="0" b="0"/>
            <wp:wrapNone/>
            <wp:docPr id="20" name="Picture 20" descr="../Desktop/Screen%20Shot%202021-03-05%20at%2014.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21-03-05%20at%2014.30.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0165"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5C53D2CF"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77184" behindDoc="0" locked="0" layoutInCell="1" allowOverlap="1" wp14:anchorId="7FCB8C57" wp14:editId="1E071505">
            <wp:simplePos x="0" y="0"/>
            <wp:positionH relativeFrom="column">
              <wp:posOffset>64008</wp:posOffset>
            </wp:positionH>
            <wp:positionV relativeFrom="paragraph">
              <wp:posOffset>171882</wp:posOffset>
            </wp:positionV>
            <wp:extent cx="5540965" cy="4060190"/>
            <wp:effectExtent l="0" t="0" r="0" b="3810"/>
            <wp:wrapNone/>
            <wp:docPr id="21" name="Picture 21" descr="../Desktop/Screen%20Shot%202021-03-05%20at%2014.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21-03-05%20at%2014.30.4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0965"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B2525"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78208" behindDoc="0" locked="0" layoutInCell="1" allowOverlap="1" wp14:anchorId="6074DB58" wp14:editId="21F7640C">
            <wp:simplePos x="0" y="0"/>
            <wp:positionH relativeFrom="column">
              <wp:posOffset>-52705</wp:posOffset>
            </wp:positionH>
            <wp:positionV relativeFrom="paragraph">
              <wp:posOffset>4397747</wp:posOffset>
            </wp:positionV>
            <wp:extent cx="5654512" cy="4460240"/>
            <wp:effectExtent l="0" t="0" r="10160" b="10160"/>
            <wp:wrapNone/>
            <wp:docPr id="22" name="Picture 22" descr="../Desktop/Screen%20Shot%202021-03-05%20at%2014.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21-03-05%20at%2014.32.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4512" cy="446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0A5CBD08" w14:textId="77777777" w:rsidR="00193021" w:rsidRDefault="00193021" w:rsidP="00193021">
      <w:pPr>
        <w:rPr>
          <w:rFonts w:ascii="Comic Sans MS" w:hAnsi="Comic Sans MS"/>
          <w:color w:val="000000"/>
          <w:kern w:val="28"/>
          <w:lang w:eastAsia="en-GB"/>
        </w:rPr>
      </w:pPr>
    </w:p>
    <w:p w14:paraId="22CCA56A"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80256" behindDoc="0" locked="0" layoutInCell="1" allowOverlap="1" wp14:anchorId="3906DC1F" wp14:editId="5737549F">
            <wp:simplePos x="0" y="0"/>
            <wp:positionH relativeFrom="column">
              <wp:posOffset>165735</wp:posOffset>
            </wp:positionH>
            <wp:positionV relativeFrom="paragraph">
              <wp:posOffset>4511675</wp:posOffset>
            </wp:positionV>
            <wp:extent cx="5799291" cy="4174490"/>
            <wp:effectExtent l="0" t="0" r="0" b="0"/>
            <wp:wrapNone/>
            <wp:docPr id="24" name="Picture 24" descr="../Desktop/Screen%20Shot%202021-03-05%20at%2014.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21-03-05%20at%2014.33.0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9291" cy="417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w:drawing>
          <wp:anchor distT="0" distB="0" distL="114300" distR="114300" simplePos="0" relativeHeight="251679232" behindDoc="0" locked="0" layoutInCell="1" allowOverlap="1" wp14:anchorId="00B63CEB" wp14:editId="6A4BBF16">
            <wp:simplePos x="0" y="0"/>
            <wp:positionH relativeFrom="column">
              <wp:posOffset>165735</wp:posOffset>
            </wp:positionH>
            <wp:positionV relativeFrom="paragraph">
              <wp:posOffset>53975</wp:posOffset>
            </wp:positionV>
            <wp:extent cx="5708873" cy="4060190"/>
            <wp:effectExtent l="0" t="0" r="6350" b="3810"/>
            <wp:wrapNone/>
            <wp:docPr id="23" name="Picture 23" descr="../Desktop/Screen%20Shot%202021-03-05%20at%2014.3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21-03-05%20at%2014.32.5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8873" cy="406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1FF28E41"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81280" behindDoc="0" locked="0" layoutInCell="1" allowOverlap="1" wp14:anchorId="76EEA647" wp14:editId="794553AC">
            <wp:simplePos x="0" y="0"/>
            <wp:positionH relativeFrom="column">
              <wp:posOffset>97155</wp:posOffset>
            </wp:positionH>
            <wp:positionV relativeFrom="paragraph">
              <wp:posOffset>-111760</wp:posOffset>
            </wp:positionV>
            <wp:extent cx="5673758" cy="3717290"/>
            <wp:effectExtent l="0" t="0" r="0" b="0"/>
            <wp:wrapNone/>
            <wp:docPr id="25" name="Picture 25" descr="../Desktop/Screen%20Shot%202021-03-05%20at%2014.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21-03-05%20at%2014.33.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3758" cy="371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816AD"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82304" behindDoc="0" locked="0" layoutInCell="1" allowOverlap="1" wp14:anchorId="5DDE985B" wp14:editId="227FA8F0">
            <wp:simplePos x="0" y="0"/>
            <wp:positionH relativeFrom="column">
              <wp:posOffset>-88265</wp:posOffset>
            </wp:positionH>
            <wp:positionV relativeFrom="paragraph">
              <wp:posOffset>3823358</wp:posOffset>
            </wp:positionV>
            <wp:extent cx="5864887" cy="4803140"/>
            <wp:effectExtent l="0" t="0" r="2540" b="0"/>
            <wp:wrapNone/>
            <wp:docPr id="26" name="Picture 26" descr="../Desktop/Screen%20Shot%202021-03-05%20at%2014.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reen%20Shot%202021-03-05%20at%2014.36.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4887" cy="480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639AB420"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83328" behindDoc="0" locked="0" layoutInCell="1" allowOverlap="1" wp14:anchorId="54C646A1" wp14:editId="55907BE2">
            <wp:simplePos x="0" y="0"/>
            <wp:positionH relativeFrom="column">
              <wp:posOffset>51435</wp:posOffset>
            </wp:positionH>
            <wp:positionV relativeFrom="paragraph">
              <wp:posOffset>-226060</wp:posOffset>
            </wp:positionV>
            <wp:extent cx="5709285" cy="4380400"/>
            <wp:effectExtent l="0" t="0" r="5715" b="0"/>
            <wp:wrapNone/>
            <wp:docPr id="27" name="Picture 27" descr="../Desktop/Screen%20Shot%202021-03-05%20at%2014.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21-03-05%20at%2014.36.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285" cy="438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2231"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84352" behindDoc="0" locked="0" layoutInCell="1" allowOverlap="1" wp14:anchorId="22ED6E6F" wp14:editId="09B2704B">
            <wp:simplePos x="0" y="0"/>
            <wp:positionH relativeFrom="column">
              <wp:posOffset>57150</wp:posOffset>
            </wp:positionH>
            <wp:positionV relativeFrom="paragraph">
              <wp:posOffset>4280536</wp:posOffset>
            </wp:positionV>
            <wp:extent cx="5719897" cy="4117340"/>
            <wp:effectExtent l="0" t="0" r="0" b="0"/>
            <wp:wrapNone/>
            <wp:docPr id="28" name="Picture 28" descr="../Desktop/Screen%20Shot%202021-03-05%20at%2014.3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21-03-05%20at%2014.36.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402" cy="412130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4A158139"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85376" behindDoc="0" locked="0" layoutInCell="1" allowOverlap="1" wp14:anchorId="1D8AAA2A" wp14:editId="6BAEDA95">
            <wp:simplePos x="0" y="0"/>
            <wp:positionH relativeFrom="column">
              <wp:posOffset>51435</wp:posOffset>
            </wp:positionH>
            <wp:positionV relativeFrom="paragraph">
              <wp:posOffset>2540</wp:posOffset>
            </wp:positionV>
            <wp:extent cx="5508562" cy="4060190"/>
            <wp:effectExtent l="0" t="0" r="3810" b="3810"/>
            <wp:wrapNone/>
            <wp:docPr id="29" name="Picture 29" descr="../Desktop/Screen%20Shot%202021-03-05%20at%2014.3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21-03-05%20at%2014.36.2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8562"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B563A" w14:textId="1034B458" w:rsidR="00193021" w:rsidRDefault="00193021" w:rsidP="00193021">
      <w:pPr>
        <w:rPr>
          <w:rFonts w:ascii="Comic Sans MS" w:hAnsi="Comic Sans MS"/>
          <w:color w:val="000000"/>
          <w:kern w:val="28"/>
          <w:lang w:eastAsia="en-GB"/>
        </w:rPr>
      </w:pPr>
    </w:p>
    <w:p w14:paraId="6BF7C5D6" w14:textId="50F75707" w:rsidR="00193021" w:rsidRDefault="009C2C96"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86400" behindDoc="0" locked="0" layoutInCell="1" allowOverlap="1" wp14:anchorId="2E04715A" wp14:editId="658F3D27">
            <wp:simplePos x="0" y="0"/>
            <wp:positionH relativeFrom="column">
              <wp:posOffset>52832</wp:posOffset>
            </wp:positionH>
            <wp:positionV relativeFrom="paragraph">
              <wp:posOffset>4221606</wp:posOffset>
            </wp:positionV>
            <wp:extent cx="5487215" cy="3831590"/>
            <wp:effectExtent l="0" t="0" r="0" b="3810"/>
            <wp:wrapNone/>
            <wp:docPr id="30" name="Picture 30" descr="../Desktop/Screen%20Shot%202021-03-05%20at%2014.3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Screen%20Shot%202021-03-05%20at%2014.36.3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215" cy="383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color w:val="000000"/>
          <w:kern w:val="28"/>
          <w:lang w:eastAsia="en-GB"/>
        </w:rPr>
        <w:br w:type="page"/>
      </w:r>
    </w:p>
    <w:p w14:paraId="1B6D899F" w14:textId="68D539E2" w:rsidR="00193021" w:rsidRPr="00435F7E" w:rsidRDefault="00193021" w:rsidP="00193021">
      <w:pPr>
        <w:rPr>
          <w:rFonts w:asciiTheme="minorHAnsi" w:hAnsiTheme="minorHAnsi" w:cstheme="minorHAnsi"/>
          <w:b/>
          <w:bCs/>
          <w:color w:val="000000"/>
          <w:kern w:val="28"/>
          <w:sz w:val="22"/>
          <w:szCs w:val="22"/>
          <w:u w:val="single"/>
          <w:lang w:eastAsia="en-GB"/>
        </w:rPr>
      </w:pPr>
      <w:r w:rsidRPr="00435F7E">
        <w:rPr>
          <w:rFonts w:asciiTheme="minorHAnsi" w:hAnsiTheme="minorHAnsi" w:cstheme="minorHAnsi"/>
          <w:b/>
          <w:bCs/>
          <w:color w:val="000000"/>
          <w:kern w:val="28"/>
          <w:sz w:val="22"/>
          <w:szCs w:val="22"/>
          <w:u w:val="single"/>
          <w:lang w:eastAsia="en-GB"/>
        </w:rPr>
        <w:lastRenderedPageBreak/>
        <w:t>Example teaching resources for each year group.</w:t>
      </w:r>
    </w:p>
    <w:p w14:paraId="54455B5F" w14:textId="571A782E" w:rsidR="00193021" w:rsidRDefault="006736AB" w:rsidP="00193021">
      <w:pPr>
        <w:rPr>
          <w:rFonts w:ascii="Comic Sans MS" w:hAnsi="Comic Sans MS"/>
          <w:color w:val="000000"/>
          <w:kern w:val="28"/>
          <w:lang w:eastAsia="en-GB"/>
        </w:rPr>
      </w:pPr>
      <w:r w:rsidRPr="00435F7E">
        <w:rPr>
          <w:rFonts w:asciiTheme="minorHAnsi" w:hAnsiTheme="minorHAnsi" w:cstheme="minorHAnsi"/>
          <w:b/>
          <w:bCs/>
          <w:noProof/>
          <w:color w:val="000000"/>
          <w:kern w:val="28"/>
          <w:sz w:val="22"/>
          <w:szCs w:val="22"/>
          <w:u w:val="single"/>
          <w:lang w:val="en-US"/>
        </w:rPr>
        <w:drawing>
          <wp:anchor distT="0" distB="0" distL="114300" distR="114300" simplePos="0" relativeHeight="251688448" behindDoc="0" locked="0" layoutInCell="1" allowOverlap="1" wp14:anchorId="13F8D51A" wp14:editId="76EB6AA7">
            <wp:simplePos x="0" y="0"/>
            <wp:positionH relativeFrom="column">
              <wp:posOffset>-227457</wp:posOffset>
            </wp:positionH>
            <wp:positionV relativeFrom="paragraph">
              <wp:posOffset>3832225</wp:posOffset>
            </wp:positionV>
            <wp:extent cx="6644640" cy="4632960"/>
            <wp:effectExtent l="0" t="0" r="10160" b="0"/>
            <wp:wrapNone/>
            <wp:docPr id="32" name="Picture 32" descr="../../Screen%20Shot%202021-03-24%20at%2009.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3-24%20at%2009.44.3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4640" cy="463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noProof/>
          <w:color w:val="000000"/>
          <w:kern w:val="28"/>
          <w:lang w:val="en-US"/>
        </w:rPr>
        <w:drawing>
          <wp:anchor distT="0" distB="0" distL="114300" distR="114300" simplePos="0" relativeHeight="251687424" behindDoc="0" locked="0" layoutInCell="1" allowOverlap="1" wp14:anchorId="3492EDFA" wp14:editId="03C06744">
            <wp:simplePos x="0" y="0"/>
            <wp:positionH relativeFrom="column">
              <wp:posOffset>-60960</wp:posOffset>
            </wp:positionH>
            <wp:positionV relativeFrom="paragraph">
              <wp:posOffset>158114</wp:posOffset>
            </wp:positionV>
            <wp:extent cx="6284595" cy="3326573"/>
            <wp:effectExtent l="0" t="0" r="0" b="1270"/>
            <wp:wrapNone/>
            <wp:docPr id="31" name="Picture 31" descr="../../Screen%20Shot%202021-03-24%20at%2009.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1-03-24%20at%2009.44.2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1453" cy="3335496"/>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color w:val="000000"/>
          <w:kern w:val="28"/>
          <w:lang w:eastAsia="en-GB"/>
        </w:rPr>
        <w:br w:type="page"/>
      </w:r>
    </w:p>
    <w:p w14:paraId="03CF37B6"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89472" behindDoc="0" locked="0" layoutInCell="1" allowOverlap="1" wp14:anchorId="07464E35" wp14:editId="711A562E">
            <wp:simplePos x="0" y="0"/>
            <wp:positionH relativeFrom="column">
              <wp:posOffset>-250317</wp:posOffset>
            </wp:positionH>
            <wp:positionV relativeFrom="paragraph">
              <wp:posOffset>2540</wp:posOffset>
            </wp:positionV>
            <wp:extent cx="6644640" cy="3596640"/>
            <wp:effectExtent l="0" t="0" r="10160" b="10160"/>
            <wp:wrapNone/>
            <wp:docPr id="33" name="Picture 33" descr="../../Screen%20Shot%202021-03-24%20at%2009.4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3-24%20at%2009.44.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464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w:drawing>
          <wp:anchor distT="0" distB="0" distL="114300" distR="114300" simplePos="0" relativeHeight="251690496" behindDoc="0" locked="0" layoutInCell="1" allowOverlap="1" wp14:anchorId="543C4D69" wp14:editId="2872A4DD">
            <wp:simplePos x="0" y="0"/>
            <wp:positionH relativeFrom="column">
              <wp:posOffset>518159</wp:posOffset>
            </wp:positionH>
            <wp:positionV relativeFrom="paragraph">
              <wp:posOffset>4114800</wp:posOffset>
            </wp:positionV>
            <wp:extent cx="5133975" cy="4965253"/>
            <wp:effectExtent l="0" t="0" r="0" b="0"/>
            <wp:wrapNone/>
            <wp:docPr id="34" name="Picture 34" descr="../../Screen%20Shot%202021-03-24%20at%2009.4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1-03-24%20at%2009.45.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7844" cy="496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8FFAF" w14:textId="77777777" w:rsidR="00193021" w:rsidRDefault="00193021" w:rsidP="00193021">
      <w:pPr>
        <w:rPr>
          <w:rFonts w:ascii="Comic Sans MS" w:hAnsi="Comic Sans MS"/>
          <w:color w:val="000000"/>
          <w:kern w:val="28"/>
          <w:lang w:eastAsia="en-GB"/>
        </w:rPr>
      </w:pPr>
      <w:r>
        <w:rPr>
          <w:rFonts w:ascii="Comic Sans MS" w:hAnsi="Comic Sans MS"/>
          <w:color w:val="000000"/>
          <w:kern w:val="28"/>
          <w:lang w:eastAsia="en-GB"/>
        </w:rPr>
        <w:br w:type="page"/>
      </w:r>
    </w:p>
    <w:p w14:paraId="6B95A9BF" w14:textId="115C9D9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91520" behindDoc="0" locked="0" layoutInCell="1" allowOverlap="1" wp14:anchorId="512B8574" wp14:editId="304A3D01">
            <wp:simplePos x="0" y="0"/>
            <wp:positionH relativeFrom="column">
              <wp:posOffset>-414909</wp:posOffset>
            </wp:positionH>
            <wp:positionV relativeFrom="paragraph">
              <wp:posOffset>2540</wp:posOffset>
            </wp:positionV>
            <wp:extent cx="6644640" cy="3688080"/>
            <wp:effectExtent l="0" t="0" r="10160" b="0"/>
            <wp:wrapNone/>
            <wp:docPr id="35" name="Picture 35" descr="../../Screen%20Shot%202021-03-24%20at%2009.4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1-03-24%20at%2009.45.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464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E0809" w14:textId="29166A5F" w:rsidR="00193021" w:rsidRDefault="006736AB"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92544" behindDoc="0" locked="0" layoutInCell="1" allowOverlap="1" wp14:anchorId="0CDE61BC" wp14:editId="0B8AA7E5">
            <wp:simplePos x="0" y="0"/>
            <wp:positionH relativeFrom="column">
              <wp:posOffset>-250317</wp:posOffset>
            </wp:positionH>
            <wp:positionV relativeFrom="paragraph">
              <wp:posOffset>4054475</wp:posOffset>
            </wp:positionV>
            <wp:extent cx="6644640" cy="4389120"/>
            <wp:effectExtent l="0" t="0" r="10160" b="5080"/>
            <wp:wrapNone/>
            <wp:docPr id="36" name="Picture 36" descr="../../Screen%20Shot%202021-03-24%20at%2009.4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1-03-24%20at%2009.45.2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464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color w:val="000000"/>
          <w:kern w:val="28"/>
          <w:lang w:eastAsia="en-GB"/>
        </w:rPr>
        <w:br w:type="page"/>
      </w:r>
    </w:p>
    <w:p w14:paraId="34A720A7"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93568" behindDoc="0" locked="0" layoutInCell="1" allowOverlap="1" wp14:anchorId="3057B4FC" wp14:editId="4A7E2419">
            <wp:simplePos x="0" y="0"/>
            <wp:positionH relativeFrom="column">
              <wp:posOffset>-373761</wp:posOffset>
            </wp:positionH>
            <wp:positionV relativeFrom="paragraph">
              <wp:posOffset>-111125</wp:posOffset>
            </wp:positionV>
            <wp:extent cx="6641465" cy="3716783"/>
            <wp:effectExtent l="0" t="0" r="0" b="0"/>
            <wp:wrapNone/>
            <wp:docPr id="37" name="Picture 37" descr="../../Screen%20Shot%202021-03-24%20at%2009.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1-03-24%20at%2009.49.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1465" cy="37167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8947"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94592" behindDoc="0" locked="0" layoutInCell="1" allowOverlap="1" wp14:anchorId="7D56E99F" wp14:editId="7A35EABA">
            <wp:simplePos x="0" y="0"/>
            <wp:positionH relativeFrom="column">
              <wp:posOffset>444627</wp:posOffset>
            </wp:positionH>
            <wp:positionV relativeFrom="paragraph">
              <wp:posOffset>3711575</wp:posOffset>
            </wp:positionV>
            <wp:extent cx="5309235" cy="5333589"/>
            <wp:effectExtent l="0" t="0" r="0" b="635"/>
            <wp:wrapNone/>
            <wp:docPr id="38" name="Picture 38" descr="../../Screen%20Shot%202021-03-24%20at%2009.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21-03-24%20at%2009.50.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9235" cy="53335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324B1DC5"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95616" behindDoc="0" locked="0" layoutInCell="1" allowOverlap="1" wp14:anchorId="577D009E" wp14:editId="776FB176">
            <wp:simplePos x="0" y="0"/>
            <wp:positionH relativeFrom="column">
              <wp:posOffset>-428625</wp:posOffset>
            </wp:positionH>
            <wp:positionV relativeFrom="paragraph">
              <wp:posOffset>-117475</wp:posOffset>
            </wp:positionV>
            <wp:extent cx="6644640" cy="3688080"/>
            <wp:effectExtent l="0" t="0" r="10160" b="0"/>
            <wp:wrapNone/>
            <wp:docPr id="39" name="Picture 39" descr="../../Screen%20Shot%202021-03-24%20at%2009.5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1-03-24%20at%2009.50.2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4640" cy="368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1D228"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96640" behindDoc="0" locked="0" layoutInCell="1" allowOverlap="1" wp14:anchorId="5DEE9C4E" wp14:editId="061B92B7">
            <wp:simplePos x="0" y="0"/>
            <wp:positionH relativeFrom="column">
              <wp:posOffset>-314325</wp:posOffset>
            </wp:positionH>
            <wp:positionV relativeFrom="paragraph">
              <wp:posOffset>4277360</wp:posOffset>
            </wp:positionV>
            <wp:extent cx="6644640" cy="4297680"/>
            <wp:effectExtent l="0" t="0" r="10160" b="0"/>
            <wp:wrapNone/>
            <wp:docPr id="40" name="Picture 40" descr="../../Screen%20Shot%202021-03-24%20at%2009.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21-03-24%20at%2009.50.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464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0000"/>
          <w:kern w:val="28"/>
          <w:lang w:eastAsia="en-GB"/>
        </w:rPr>
        <w:br w:type="page"/>
      </w:r>
    </w:p>
    <w:p w14:paraId="54A7F5DD"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697664" behindDoc="0" locked="0" layoutInCell="1" allowOverlap="1" wp14:anchorId="66515EC2" wp14:editId="49FF539A">
            <wp:simplePos x="0" y="0"/>
            <wp:positionH relativeFrom="column">
              <wp:posOffset>-296037</wp:posOffset>
            </wp:positionH>
            <wp:positionV relativeFrom="paragraph">
              <wp:posOffset>-117475</wp:posOffset>
            </wp:positionV>
            <wp:extent cx="6644640" cy="3779520"/>
            <wp:effectExtent l="0" t="0" r="10160" b="5080"/>
            <wp:wrapNone/>
            <wp:docPr id="41" name="Picture 41" descr="../../Screen%20Shot%202021-03-24%20at%2009.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21-03-24%20at%2009.50.4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4640"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FF501" w14:textId="0A0EAF48" w:rsidR="00193021" w:rsidRDefault="006736AB"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698688" behindDoc="0" locked="0" layoutInCell="1" allowOverlap="1" wp14:anchorId="3E706A68" wp14:editId="64DD80F7">
            <wp:simplePos x="0" y="0"/>
            <wp:positionH relativeFrom="column">
              <wp:posOffset>1743837</wp:posOffset>
            </wp:positionH>
            <wp:positionV relativeFrom="paragraph">
              <wp:posOffset>3029331</wp:posOffset>
            </wp:positionV>
            <wp:extent cx="3937635" cy="2781632"/>
            <wp:effectExtent l="0" t="0" r="0" b="12700"/>
            <wp:wrapNone/>
            <wp:docPr id="42" name="Picture 42" descr="../../Screen%20Shot%202021-03-24%20at%2009.5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21-03-24%20at%2009.50.4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7635" cy="27816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w:drawing>
          <wp:anchor distT="0" distB="0" distL="114300" distR="114300" simplePos="0" relativeHeight="251699712" behindDoc="0" locked="0" layoutInCell="1" allowOverlap="1" wp14:anchorId="4652FFA0" wp14:editId="06C9E6F3">
            <wp:simplePos x="0" y="0"/>
            <wp:positionH relativeFrom="column">
              <wp:posOffset>394726</wp:posOffset>
            </wp:positionH>
            <wp:positionV relativeFrom="paragraph">
              <wp:posOffset>5604383</wp:posOffset>
            </wp:positionV>
            <wp:extent cx="5484495" cy="3673102"/>
            <wp:effectExtent l="0" t="0" r="1905" b="10160"/>
            <wp:wrapNone/>
            <wp:docPr id="43" name="Picture 43" descr="../../Screen%20Shot%202021-03-24%20at%2009.5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21-03-24%20at%2009.50.5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4495" cy="3673102"/>
                    </a:xfrm>
                    <a:prstGeom prst="rect">
                      <a:avLst/>
                    </a:prstGeom>
                    <a:noFill/>
                    <a:ln>
                      <a:noFill/>
                    </a:ln>
                  </pic:spPr>
                </pic:pic>
              </a:graphicData>
            </a:graphic>
            <wp14:sizeRelH relativeFrom="page">
              <wp14:pctWidth>0</wp14:pctWidth>
            </wp14:sizeRelH>
            <wp14:sizeRelV relativeFrom="page">
              <wp14:pctHeight>0</wp14:pctHeight>
            </wp14:sizeRelV>
          </wp:anchor>
        </w:drawing>
      </w:r>
      <w:r w:rsidR="00193021">
        <w:rPr>
          <w:rFonts w:ascii="Comic Sans MS" w:hAnsi="Comic Sans MS"/>
          <w:color w:val="000000"/>
          <w:kern w:val="28"/>
          <w:lang w:eastAsia="en-GB"/>
        </w:rPr>
        <w:br w:type="page"/>
      </w:r>
    </w:p>
    <w:p w14:paraId="0FB6F96A"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w:drawing>
          <wp:anchor distT="0" distB="0" distL="114300" distR="114300" simplePos="0" relativeHeight="251700736" behindDoc="0" locked="0" layoutInCell="1" allowOverlap="1" wp14:anchorId="2D013706" wp14:editId="1F0FFCCF">
            <wp:simplePos x="0" y="0"/>
            <wp:positionH relativeFrom="column">
              <wp:posOffset>-491998</wp:posOffset>
            </wp:positionH>
            <wp:positionV relativeFrom="paragraph">
              <wp:posOffset>-343535</wp:posOffset>
            </wp:positionV>
            <wp:extent cx="6644640" cy="3627120"/>
            <wp:effectExtent l="0" t="0" r="10160" b="5080"/>
            <wp:wrapNone/>
            <wp:docPr id="44" name="Picture 44" descr="../../Screen%20Shot%202021-03-24%20at%2009.5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21-03-24%20at%2009.51.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464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B0702"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drawing>
          <wp:anchor distT="0" distB="0" distL="114300" distR="114300" simplePos="0" relativeHeight="251701760" behindDoc="0" locked="0" layoutInCell="1" allowOverlap="1" wp14:anchorId="3E15C0BF" wp14:editId="350C53E7">
            <wp:simplePos x="0" y="0"/>
            <wp:positionH relativeFrom="column">
              <wp:posOffset>-492125</wp:posOffset>
            </wp:positionH>
            <wp:positionV relativeFrom="paragraph">
              <wp:posOffset>3665220</wp:posOffset>
            </wp:positionV>
            <wp:extent cx="6644640" cy="4876800"/>
            <wp:effectExtent l="0" t="0" r="10160" b="0"/>
            <wp:wrapNone/>
            <wp:docPr id="45" name="Picture 45" descr="../../Screen%20Shot%202021-03-24%20at%2009.5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21-03-24%20at%2009.51.0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4640"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000000"/>
          <w:kern w:val="28"/>
          <w:lang w:val="en-US"/>
        </w:rPr>
        <mc:AlternateContent>
          <mc:Choice Requires="wps">
            <w:drawing>
              <wp:anchor distT="0" distB="0" distL="114300" distR="114300" simplePos="0" relativeHeight="251702784" behindDoc="0" locked="0" layoutInCell="1" allowOverlap="1" wp14:anchorId="301B2A4B" wp14:editId="1D32520B">
                <wp:simplePos x="0" y="0"/>
                <wp:positionH relativeFrom="column">
                  <wp:posOffset>162560</wp:posOffset>
                </wp:positionH>
                <wp:positionV relativeFrom="paragraph">
                  <wp:posOffset>3023235</wp:posOffset>
                </wp:positionV>
                <wp:extent cx="6058535" cy="51816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6058535" cy="518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92A34" w14:textId="77777777" w:rsidR="00193021" w:rsidRPr="009928B1" w:rsidRDefault="00193021" w:rsidP="00193021">
                            <w:pPr>
                              <w:jc w:val="center"/>
                              <w:rPr>
                                <w:rFonts w:asciiTheme="minorHAnsi" w:hAnsiTheme="minorHAnsi" w:cstheme="minorHAnsi"/>
                                <w:b/>
                                <w:sz w:val="26"/>
                                <w:szCs w:val="26"/>
                                <w:u w:val="single"/>
                              </w:rPr>
                            </w:pPr>
                            <w:r w:rsidRPr="009928B1">
                              <w:rPr>
                                <w:rFonts w:asciiTheme="minorHAnsi" w:hAnsiTheme="minorHAnsi" w:cstheme="minorHAnsi"/>
                                <w:b/>
                                <w:sz w:val="26"/>
                                <w:szCs w:val="26"/>
                                <w:u w:val="single"/>
                              </w:rPr>
                              <w:t>The video shown to children in Year 6 is an animated version of the sheet below. A transcript of what is said in the video can be found on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B2A4B" id="Text Box 46" o:spid="_x0000_s1028" type="#_x0000_t202" style="position:absolute;margin-left:12.8pt;margin-top:238.05pt;width:477.05pt;height:40.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" filled="f" stroked="f">
                <v:textbox>
                  <w:txbxContent>
                    <w:p w14:paraId="61392A34" w14:textId="77777777" w:rsidR="00193021" w:rsidRPr="009928B1" w:rsidRDefault="00193021" w:rsidP="00193021">
                      <w:pPr>
                        <w:jc w:val="center"/>
                        <w:rPr>
                          <w:rFonts w:asciiTheme="minorHAnsi" w:hAnsiTheme="minorHAnsi" w:cstheme="minorHAnsi"/>
                          <w:b/>
                          <w:sz w:val="26"/>
                          <w:szCs w:val="26"/>
                          <w:u w:val="single"/>
                        </w:rPr>
                      </w:pPr>
                      <w:r w:rsidRPr="009928B1">
                        <w:rPr>
                          <w:rFonts w:asciiTheme="minorHAnsi" w:hAnsiTheme="minorHAnsi" w:cstheme="minorHAnsi"/>
                          <w:b/>
                          <w:sz w:val="26"/>
                          <w:szCs w:val="26"/>
                          <w:u w:val="single"/>
                        </w:rPr>
                        <w:t>The video shown to children in Year 6 is an animated version of the sheet below. A transcript of what is said in the video can be found on the next page.</w:t>
                      </w:r>
                    </w:p>
                  </w:txbxContent>
                </v:textbox>
                <w10:wrap type="square"/>
              </v:shape>
            </w:pict>
          </mc:Fallback>
        </mc:AlternateContent>
      </w:r>
      <w:r>
        <w:rPr>
          <w:rFonts w:ascii="Comic Sans MS" w:hAnsi="Comic Sans MS"/>
          <w:color w:val="000000"/>
          <w:kern w:val="28"/>
          <w:lang w:eastAsia="en-GB"/>
        </w:rPr>
        <w:br w:type="page"/>
      </w:r>
    </w:p>
    <w:p w14:paraId="6598DE12" w14:textId="77777777" w:rsidR="00193021" w:rsidRDefault="00193021" w:rsidP="00193021">
      <w:pPr>
        <w:rPr>
          <w:rFonts w:ascii="Comic Sans MS" w:hAnsi="Comic Sans MS"/>
          <w:color w:val="000000"/>
          <w:kern w:val="28"/>
          <w:lang w:eastAsia="en-GB"/>
        </w:rPr>
      </w:pPr>
      <w:r>
        <w:rPr>
          <w:rFonts w:ascii="Comic Sans MS" w:hAnsi="Comic Sans MS"/>
          <w:noProof/>
          <w:color w:val="000000"/>
          <w:kern w:val="28"/>
          <w:lang w:val="en-US"/>
        </w:rPr>
        <w:lastRenderedPageBreak/>
        <mc:AlternateContent>
          <mc:Choice Requires="wps">
            <w:drawing>
              <wp:anchor distT="0" distB="0" distL="114300" distR="114300" simplePos="0" relativeHeight="251703808" behindDoc="0" locked="0" layoutInCell="1" allowOverlap="1" wp14:anchorId="2E823ED2" wp14:editId="4B825403">
                <wp:simplePos x="0" y="0"/>
                <wp:positionH relativeFrom="column">
                  <wp:posOffset>-351536</wp:posOffset>
                </wp:positionH>
                <wp:positionV relativeFrom="paragraph">
                  <wp:posOffset>381</wp:posOffset>
                </wp:positionV>
                <wp:extent cx="6515100" cy="246888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515100" cy="2468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6E0860" w14:textId="77777777" w:rsidR="00193021" w:rsidRPr="009928B1" w:rsidRDefault="00193021" w:rsidP="00193021">
                            <w:pPr>
                              <w:rPr>
                                <w:rFonts w:ascii="Calibri" w:hAnsi="Calibri" w:cs="Calibri"/>
                                <w:sz w:val="22"/>
                                <w:szCs w:val="22"/>
                              </w:rPr>
                            </w:pPr>
                            <w:r w:rsidRPr="009928B1">
                              <w:rPr>
                                <w:rFonts w:ascii="Calibri" w:hAnsi="Calibri" w:cs="Calibri"/>
                                <w:b/>
                                <w:sz w:val="22"/>
                                <w:szCs w:val="22"/>
                                <w:u w:val="single"/>
                              </w:rPr>
                              <w:t>Video transcript</w:t>
                            </w:r>
                          </w:p>
                          <w:p w14:paraId="6C443FFC" w14:textId="77777777" w:rsidR="00193021" w:rsidRPr="009928B1" w:rsidRDefault="00193021" w:rsidP="00193021">
                            <w:pPr>
                              <w:rPr>
                                <w:rFonts w:ascii="Calibri" w:hAnsi="Calibri" w:cs="Calibri"/>
                                <w:sz w:val="22"/>
                                <w:szCs w:val="22"/>
                              </w:rPr>
                            </w:pPr>
                          </w:p>
                          <w:p w14:paraId="1157A315" w14:textId="77777777" w:rsidR="00193021" w:rsidRPr="009928B1" w:rsidRDefault="00193021" w:rsidP="00193021">
                            <w:pPr>
                              <w:rPr>
                                <w:rFonts w:ascii="Calibri" w:hAnsi="Calibri" w:cs="Calibri"/>
                                <w:sz w:val="22"/>
                                <w:szCs w:val="22"/>
                              </w:rPr>
                            </w:pPr>
                            <w:r w:rsidRPr="009928B1">
                              <w:rPr>
                                <w:rFonts w:ascii="Calibri" w:hAnsi="Calibri" w:cs="Calibri"/>
                                <w:sz w:val="22"/>
                                <w:szCs w:val="22"/>
                              </w:rPr>
                              <w:t xml:space="preserve">Here is the egg leaving the ovary and travelling along the fallopian tube very slowly. Here is a penis entering the vagina. This is known as sexual intercourse. During sexual intercourse, the man releases millions of sperm, about 300,000,000 into the vagina. Their job is to swim to the egg where one of them will enter the egg and fertilise it. Twins occur when two eggs are released at once. Two sperm meet an egg each. Occasionally, the fertilised egg splits into two creating identical twins. About six days later, the fertilised egg, now known as an embryo, travels down the fallopian tube and implants itself into the lining of the womb. This is where the embryo will continue to grow if the pregnancy continues. Eventually, about nine months later, a baby is ready to be born. Most babies are born </w:t>
                            </w:r>
                            <w:proofErr w:type="gramStart"/>
                            <w:r w:rsidRPr="009928B1">
                              <w:rPr>
                                <w:rFonts w:ascii="Calibri" w:hAnsi="Calibri" w:cs="Calibri"/>
                                <w:sz w:val="22"/>
                                <w:szCs w:val="22"/>
                              </w:rPr>
                              <w:t>head first</w:t>
                            </w:r>
                            <w:proofErr w:type="gramEnd"/>
                            <w:r w:rsidRPr="009928B1">
                              <w:rPr>
                                <w:rFonts w:ascii="Calibri" w:hAnsi="Calibri" w:cs="Calibri"/>
                                <w:sz w:val="22"/>
                                <w:szCs w:val="22"/>
                              </w:rPr>
                              <w:t xml:space="preserve"> and will leave the womb, travel through the cervix and down through the vagina. This is called labour. If this is not possible, maybe because the baby is in the wrong position, a caesarean will be carried out, where a cut is made to the woman’s tummy and womb and the baby will be taken out this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3ED2" id="Text Box 47" o:spid="_x0000_s1029" type="#_x0000_t202" style="position:absolute;margin-left:-27.7pt;margin-top:.05pt;width:513pt;height:194.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" filled="f" stroked="f">
                <v:textbox>
                  <w:txbxContent>
                    <w:p w14:paraId="646E0860" w14:textId="77777777" w:rsidR="00193021" w:rsidRPr="009928B1" w:rsidRDefault="00193021" w:rsidP="00193021">
                      <w:pPr>
                        <w:rPr>
                          <w:rFonts w:ascii="Calibri" w:hAnsi="Calibri" w:cs="Calibri"/>
                          <w:sz w:val="22"/>
                          <w:szCs w:val="22"/>
                        </w:rPr>
                      </w:pPr>
                      <w:r w:rsidRPr="009928B1">
                        <w:rPr>
                          <w:rFonts w:ascii="Calibri" w:hAnsi="Calibri" w:cs="Calibri"/>
                          <w:b/>
                          <w:sz w:val="22"/>
                          <w:szCs w:val="22"/>
                          <w:u w:val="single"/>
                        </w:rPr>
                        <w:t>Video transcript</w:t>
                      </w:r>
                    </w:p>
                    <w:p w14:paraId="6C443FFC" w14:textId="77777777" w:rsidR="00193021" w:rsidRPr="009928B1" w:rsidRDefault="00193021" w:rsidP="00193021">
                      <w:pPr>
                        <w:rPr>
                          <w:rFonts w:ascii="Calibri" w:hAnsi="Calibri" w:cs="Calibri"/>
                          <w:sz w:val="22"/>
                          <w:szCs w:val="22"/>
                        </w:rPr>
                      </w:pPr>
                    </w:p>
                    <w:p w14:paraId="1157A315" w14:textId="77777777" w:rsidR="00193021" w:rsidRPr="009928B1" w:rsidRDefault="00193021" w:rsidP="00193021">
                      <w:pPr>
                        <w:rPr>
                          <w:rFonts w:ascii="Calibri" w:hAnsi="Calibri" w:cs="Calibri"/>
                          <w:sz w:val="22"/>
                          <w:szCs w:val="22"/>
                        </w:rPr>
                      </w:pPr>
                      <w:r w:rsidRPr="009928B1">
                        <w:rPr>
                          <w:rFonts w:ascii="Calibri" w:hAnsi="Calibri" w:cs="Calibri"/>
                          <w:sz w:val="22"/>
                          <w:szCs w:val="22"/>
                        </w:rPr>
                        <w:t>Here is the egg leaving the ovary and travelling along the fallopian tube very slowly. Here is a penis entering the vagina. This is known as sexual intercourse. During sexual intercourse, the man releases millions of sperm, about 300,000,000 into the vagina. Their job is to swim to the egg where one of them will enter the egg and fertilise it. Twins occur when two eggs are released at once. Two sperm meet an egg each. Occasionally, the fertilised egg splits into two creating identical twins. About six days later, the fertilised egg, now known as an embryo, travels down the fallopian tube and implants itself into the lining of the womb. This is where the embryo will continue to grow if the pregnancy continues. Eventually, about nine months later, a baby is ready to be born. Most babies are born head first and will leave the womb, travel through the cervix and down through the vagina. This is called labour. If this is not possible, maybe because the baby is in the wrong position, a caesarean will be carried out, where a cut is made to the woman’s tummy and womb and the baby will be taken out this way.</w:t>
                      </w:r>
                    </w:p>
                  </w:txbxContent>
                </v:textbox>
                <w10:wrap type="square"/>
              </v:shape>
            </w:pict>
          </mc:Fallback>
        </mc:AlternateContent>
      </w:r>
    </w:p>
    <w:p w14:paraId="54CD245A" w14:textId="77777777" w:rsidR="00374548" w:rsidRPr="00964D85" w:rsidRDefault="00374548" w:rsidP="00C412B1">
      <w:pPr>
        <w:rPr>
          <w:rFonts w:ascii="Calibri" w:hAnsi="Calibri" w:cs="Calibri"/>
          <w:sz w:val="22"/>
          <w:szCs w:val="22"/>
        </w:rPr>
      </w:pPr>
    </w:p>
    <w:p w14:paraId="36FEB5B0" w14:textId="77777777" w:rsidR="00374548" w:rsidRPr="00964D85" w:rsidRDefault="00374548" w:rsidP="00C412B1">
      <w:pPr>
        <w:rPr>
          <w:rFonts w:ascii="Calibri" w:hAnsi="Calibri" w:cs="Calibri"/>
          <w:sz w:val="22"/>
          <w:szCs w:val="22"/>
        </w:rPr>
      </w:pPr>
    </w:p>
    <w:p w14:paraId="060C47F4" w14:textId="264299B2" w:rsidR="00374548" w:rsidRPr="00964D85" w:rsidRDefault="00374548" w:rsidP="00374548">
      <w:pPr>
        <w:rPr>
          <w:rFonts w:ascii="Calibri" w:hAnsi="Calibri" w:cs="Calibri"/>
          <w:sz w:val="22"/>
          <w:szCs w:val="22"/>
        </w:rPr>
      </w:pPr>
    </w:p>
    <w:sectPr w:rsidR="00374548" w:rsidRPr="00964D85" w:rsidSect="00C412B1">
      <w:pgSz w:w="11906" w:h="16838"/>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EB8BD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4714D1"/>
    <w:multiLevelType w:val="hybridMultilevel"/>
    <w:tmpl w:val="1C7E759A"/>
    <w:lvl w:ilvl="0" w:tplc="7B260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7C79F2"/>
    <w:multiLevelType w:val="hybridMultilevel"/>
    <w:tmpl w:val="65B68FC4"/>
    <w:lvl w:ilvl="0" w:tplc="C3264206">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5366A"/>
    <w:multiLevelType w:val="hybridMultilevel"/>
    <w:tmpl w:val="7734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579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0A85B5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30505E2"/>
    <w:multiLevelType w:val="hybridMultilevel"/>
    <w:tmpl w:val="6CF6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F4E8E"/>
    <w:multiLevelType w:val="hybridMultilevel"/>
    <w:tmpl w:val="E542C20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88F6CD9"/>
    <w:multiLevelType w:val="hybridMultilevel"/>
    <w:tmpl w:val="20F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F93C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E91747"/>
    <w:multiLevelType w:val="hybridMultilevel"/>
    <w:tmpl w:val="5BC2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866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5FE64525"/>
    <w:multiLevelType w:val="hybridMultilevel"/>
    <w:tmpl w:val="CE5C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1A151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335388E"/>
    <w:multiLevelType w:val="hybridMultilevel"/>
    <w:tmpl w:val="08090001"/>
    <w:lvl w:ilvl="0" w:tplc="598EF91C">
      <w:start w:val="1"/>
      <w:numFmt w:val="bullet"/>
      <w:lvlText w:val=""/>
      <w:lvlJc w:val="left"/>
      <w:pPr>
        <w:tabs>
          <w:tab w:val="num" w:pos="360"/>
        </w:tabs>
        <w:ind w:left="360" w:hanging="360"/>
      </w:pPr>
      <w:rPr>
        <w:rFonts w:ascii="Symbol" w:hAnsi="Symbol" w:hint="default"/>
      </w:rPr>
    </w:lvl>
    <w:lvl w:ilvl="1" w:tplc="4858DB7E">
      <w:numFmt w:val="decimal"/>
      <w:lvlText w:val=""/>
      <w:lvlJc w:val="left"/>
    </w:lvl>
    <w:lvl w:ilvl="2" w:tplc="F21483AC">
      <w:numFmt w:val="decimal"/>
      <w:lvlText w:val=""/>
      <w:lvlJc w:val="left"/>
    </w:lvl>
    <w:lvl w:ilvl="3" w:tplc="BDDC2C0C">
      <w:numFmt w:val="decimal"/>
      <w:lvlText w:val=""/>
      <w:lvlJc w:val="left"/>
    </w:lvl>
    <w:lvl w:ilvl="4" w:tplc="18829ACC">
      <w:numFmt w:val="decimal"/>
      <w:lvlText w:val=""/>
      <w:lvlJc w:val="left"/>
    </w:lvl>
    <w:lvl w:ilvl="5" w:tplc="F62A5CEC">
      <w:numFmt w:val="decimal"/>
      <w:lvlText w:val=""/>
      <w:lvlJc w:val="left"/>
    </w:lvl>
    <w:lvl w:ilvl="6" w:tplc="4C90A4FC">
      <w:numFmt w:val="decimal"/>
      <w:lvlText w:val=""/>
      <w:lvlJc w:val="left"/>
    </w:lvl>
    <w:lvl w:ilvl="7" w:tplc="EA1A9D02">
      <w:numFmt w:val="decimal"/>
      <w:lvlText w:val=""/>
      <w:lvlJc w:val="left"/>
    </w:lvl>
    <w:lvl w:ilvl="8" w:tplc="DDACBB32">
      <w:numFmt w:val="decimal"/>
      <w:lvlText w:val=""/>
      <w:lvlJc w:val="left"/>
    </w:lvl>
  </w:abstractNum>
  <w:abstractNum w:abstractNumId="15" w15:restartNumberingAfterBreak="0">
    <w:nsid w:val="777B0ED1"/>
    <w:multiLevelType w:val="hybridMultilevel"/>
    <w:tmpl w:val="3D26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266E8E"/>
    <w:multiLevelType w:val="hybridMultilevel"/>
    <w:tmpl w:val="64686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5776D2"/>
    <w:multiLevelType w:val="hybridMultilevel"/>
    <w:tmpl w:val="3F96DE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51873678">
    <w:abstractNumId w:val="14"/>
  </w:num>
  <w:num w:numId="2" w16cid:durableId="1076896361">
    <w:abstractNumId w:val="13"/>
  </w:num>
  <w:num w:numId="3" w16cid:durableId="480851185">
    <w:abstractNumId w:val="11"/>
  </w:num>
  <w:num w:numId="4" w16cid:durableId="1692103510">
    <w:abstractNumId w:val="9"/>
  </w:num>
  <w:num w:numId="5" w16cid:durableId="976182912">
    <w:abstractNumId w:val="5"/>
  </w:num>
  <w:num w:numId="6" w16cid:durableId="163709126">
    <w:abstractNumId w:val="4"/>
  </w:num>
  <w:num w:numId="7" w16cid:durableId="1547176791">
    <w:abstractNumId w:val="3"/>
  </w:num>
  <w:num w:numId="8" w16cid:durableId="1738702518">
    <w:abstractNumId w:val="0"/>
  </w:num>
  <w:num w:numId="9" w16cid:durableId="1568490623">
    <w:abstractNumId w:val="10"/>
  </w:num>
  <w:num w:numId="10" w16cid:durableId="612056814">
    <w:abstractNumId w:val="12"/>
  </w:num>
  <w:num w:numId="11" w16cid:durableId="2135831838">
    <w:abstractNumId w:val="8"/>
  </w:num>
  <w:num w:numId="12" w16cid:durableId="824977341">
    <w:abstractNumId w:val="17"/>
  </w:num>
  <w:num w:numId="13" w16cid:durableId="947587509">
    <w:abstractNumId w:val="7"/>
  </w:num>
  <w:num w:numId="14" w16cid:durableId="1190945813">
    <w:abstractNumId w:val="6"/>
  </w:num>
  <w:num w:numId="15" w16cid:durableId="885528761">
    <w:abstractNumId w:val="1"/>
  </w:num>
  <w:num w:numId="16" w16cid:durableId="1608924745">
    <w:abstractNumId w:val="16"/>
  </w:num>
  <w:num w:numId="17" w16cid:durableId="1107820586">
    <w:abstractNumId w:val="15"/>
  </w:num>
  <w:num w:numId="18" w16cid:durableId="1401976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1C"/>
    <w:rsid w:val="0001647A"/>
    <w:rsid w:val="000263C1"/>
    <w:rsid w:val="00044DF3"/>
    <w:rsid w:val="00061E89"/>
    <w:rsid w:val="000676A2"/>
    <w:rsid w:val="000924C4"/>
    <w:rsid w:val="000C19C5"/>
    <w:rsid w:val="000C2007"/>
    <w:rsid w:val="000D55F8"/>
    <w:rsid w:val="0010186A"/>
    <w:rsid w:val="0011124A"/>
    <w:rsid w:val="00120A75"/>
    <w:rsid w:val="001249D5"/>
    <w:rsid w:val="001428E5"/>
    <w:rsid w:val="001473A7"/>
    <w:rsid w:val="00156618"/>
    <w:rsid w:val="00157A19"/>
    <w:rsid w:val="00181D42"/>
    <w:rsid w:val="00182967"/>
    <w:rsid w:val="00193021"/>
    <w:rsid w:val="001A521C"/>
    <w:rsid w:val="001B1F91"/>
    <w:rsid w:val="001D0CCB"/>
    <w:rsid w:val="001E2D6E"/>
    <w:rsid w:val="001F0AAA"/>
    <w:rsid w:val="001F69EE"/>
    <w:rsid w:val="002074D7"/>
    <w:rsid w:val="00232F64"/>
    <w:rsid w:val="002853A4"/>
    <w:rsid w:val="002C3F4D"/>
    <w:rsid w:val="002D13AD"/>
    <w:rsid w:val="002F2B18"/>
    <w:rsid w:val="00312D2F"/>
    <w:rsid w:val="003233B6"/>
    <w:rsid w:val="003277AF"/>
    <w:rsid w:val="00334797"/>
    <w:rsid w:val="00336936"/>
    <w:rsid w:val="00374548"/>
    <w:rsid w:val="00390BD6"/>
    <w:rsid w:val="00392B08"/>
    <w:rsid w:val="00394D83"/>
    <w:rsid w:val="00416CCB"/>
    <w:rsid w:val="00425115"/>
    <w:rsid w:val="0042544C"/>
    <w:rsid w:val="004307EA"/>
    <w:rsid w:val="004333F3"/>
    <w:rsid w:val="004473D5"/>
    <w:rsid w:val="00456FF8"/>
    <w:rsid w:val="00480F08"/>
    <w:rsid w:val="00481FE7"/>
    <w:rsid w:val="00482C33"/>
    <w:rsid w:val="00483437"/>
    <w:rsid w:val="004A3640"/>
    <w:rsid w:val="004C03E4"/>
    <w:rsid w:val="004D3C6E"/>
    <w:rsid w:val="004D4307"/>
    <w:rsid w:val="004E1ED5"/>
    <w:rsid w:val="004F3BCA"/>
    <w:rsid w:val="004F3FC4"/>
    <w:rsid w:val="00507B62"/>
    <w:rsid w:val="00512FF9"/>
    <w:rsid w:val="00515D77"/>
    <w:rsid w:val="00520A38"/>
    <w:rsid w:val="005406E1"/>
    <w:rsid w:val="005424B0"/>
    <w:rsid w:val="005528CA"/>
    <w:rsid w:val="0055341A"/>
    <w:rsid w:val="00560A79"/>
    <w:rsid w:val="00562D79"/>
    <w:rsid w:val="005813EF"/>
    <w:rsid w:val="005867E0"/>
    <w:rsid w:val="0059110B"/>
    <w:rsid w:val="005B3ABF"/>
    <w:rsid w:val="005B78B0"/>
    <w:rsid w:val="005D48E9"/>
    <w:rsid w:val="005F06D8"/>
    <w:rsid w:val="005F171C"/>
    <w:rsid w:val="005F70AA"/>
    <w:rsid w:val="00611D34"/>
    <w:rsid w:val="00616219"/>
    <w:rsid w:val="00656D42"/>
    <w:rsid w:val="0067315D"/>
    <w:rsid w:val="006736AB"/>
    <w:rsid w:val="00686A7A"/>
    <w:rsid w:val="00692D3D"/>
    <w:rsid w:val="0069742B"/>
    <w:rsid w:val="006A726D"/>
    <w:rsid w:val="006C0A97"/>
    <w:rsid w:val="006C65EC"/>
    <w:rsid w:val="006F0DF6"/>
    <w:rsid w:val="006F12B8"/>
    <w:rsid w:val="007034E0"/>
    <w:rsid w:val="00733E45"/>
    <w:rsid w:val="00757605"/>
    <w:rsid w:val="00757C00"/>
    <w:rsid w:val="00786984"/>
    <w:rsid w:val="007C344B"/>
    <w:rsid w:val="007D3769"/>
    <w:rsid w:val="007F0738"/>
    <w:rsid w:val="00810CB5"/>
    <w:rsid w:val="0084147A"/>
    <w:rsid w:val="00846EC6"/>
    <w:rsid w:val="00860202"/>
    <w:rsid w:val="0086677B"/>
    <w:rsid w:val="00881B19"/>
    <w:rsid w:val="008C448D"/>
    <w:rsid w:val="008D3EB8"/>
    <w:rsid w:val="00902D05"/>
    <w:rsid w:val="0090762E"/>
    <w:rsid w:val="009239AB"/>
    <w:rsid w:val="00946F3C"/>
    <w:rsid w:val="0095270F"/>
    <w:rsid w:val="00964D85"/>
    <w:rsid w:val="009A161B"/>
    <w:rsid w:val="009A6D3C"/>
    <w:rsid w:val="009A75E4"/>
    <w:rsid w:val="009B4962"/>
    <w:rsid w:val="009C2C96"/>
    <w:rsid w:val="009E02D7"/>
    <w:rsid w:val="00A07817"/>
    <w:rsid w:val="00A07BCF"/>
    <w:rsid w:val="00A4567B"/>
    <w:rsid w:val="00A612FE"/>
    <w:rsid w:val="00AA2A18"/>
    <w:rsid w:val="00AC171D"/>
    <w:rsid w:val="00AC27B6"/>
    <w:rsid w:val="00AD063B"/>
    <w:rsid w:val="00B031AE"/>
    <w:rsid w:val="00B03FDE"/>
    <w:rsid w:val="00B16A39"/>
    <w:rsid w:val="00B2502D"/>
    <w:rsid w:val="00B3548A"/>
    <w:rsid w:val="00B923FB"/>
    <w:rsid w:val="00BE5382"/>
    <w:rsid w:val="00BF5C16"/>
    <w:rsid w:val="00C37869"/>
    <w:rsid w:val="00C412B1"/>
    <w:rsid w:val="00C44399"/>
    <w:rsid w:val="00C658A5"/>
    <w:rsid w:val="00C66A32"/>
    <w:rsid w:val="00C90193"/>
    <w:rsid w:val="00CA36B5"/>
    <w:rsid w:val="00CD7FEA"/>
    <w:rsid w:val="00D00CC6"/>
    <w:rsid w:val="00D24A5C"/>
    <w:rsid w:val="00D45FED"/>
    <w:rsid w:val="00D60024"/>
    <w:rsid w:val="00D75281"/>
    <w:rsid w:val="00D86AB6"/>
    <w:rsid w:val="00DD2569"/>
    <w:rsid w:val="00DD3D39"/>
    <w:rsid w:val="00DE7131"/>
    <w:rsid w:val="00E010B2"/>
    <w:rsid w:val="00E260B6"/>
    <w:rsid w:val="00E45846"/>
    <w:rsid w:val="00E54C28"/>
    <w:rsid w:val="00E650D1"/>
    <w:rsid w:val="00E75F38"/>
    <w:rsid w:val="00E91D8A"/>
    <w:rsid w:val="00E9550C"/>
    <w:rsid w:val="00EA7101"/>
    <w:rsid w:val="00EC6305"/>
    <w:rsid w:val="00ED283B"/>
    <w:rsid w:val="00EE5776"/>
    <w:rsid w:val="00F22885"/>
    <w:rsid w:val="00F23C8A"/>
    <w:rsid w:val="00F41864"/>
    <w:rsid w:val="00F47CDC"/>
    <w:rsid w:val="00F519C4"/>
    <w:rsid w:val="00F51D5F"/>
    <w:rsid w:val="00F6650A"/>
    <w:rsid w:val="00F82ACB"/>
    <w:rsid w:val="00F975A1"/>
    <w:rsid w:val="00FC3870"/>
    <w:rsid w:val="00FE31CD"/>
    <w:rsid w:val="00FF1D24"/>
    <w:rsid w:val="00FF721C"/>
    <w:rsid w:val="02697F1F"/>
    <w:rsid w:val="02EBE4CA"/>
    <w:rsid w:val="0825AC2F"/>
    <w:rsid w:val="09364D41"/>
    <w:rsid w:val="0979F7EF"/>
    <w:rsid w:val="09CFFB74"/>
    <w:rsid w:val="0B933418"/>
    <w:rsid w:val="126F472F"/>
    <w:rsid w:val="19B047C7"/>
    <w:rsid w:val="1A0BCFF7"/>
    <w:rsid w:val="1D3E5289"/>
    <w:rsid w:val="25E8F49D"/>
    <w:rsid w:val="2BAA0E8B"/>
    <w:rsid w:val="2DE39C40"/>
    <w:rsid w:val="32C94D75"/>
    <w:rsid w:val="35B5E24E"/>
    <w:rsid w:val="35BFD7C2"/>
    <w:rsid w:val="378ABD63"/>
    <w:rsid w:val="389885A7"/>
    <w:rsid w:val="45BCD32F"/>
    <w:rsid w:val="4957589A"/>
    <w:rsid w:val="4A7F23CE"/>
    <w:rsid w:val="4B109881"/>
    <w:rsid w:val="4BFF1AD9"/>
    <w:rsid w:val="4D882E5C"/>
    <w:rsid w:val="4EDD3D2B"/>
    <w:rsid w:val="52DF7CAA"/>
    <w:rsid w:val="5718FA3B"/>
    <w:rsid w:val="5739EB79"/>
    <w:rsid w:val="58359073"/>
    <w:rsid w:val="58C1E0EC"/>
    <w:rsid w:val="59128541"/>
    <w:rsid w:val="5B3763EE"/>
    <w:rsid w:val="5C0A5258"/>
    <w:rsid w:val="5F1ACFCC"/>
    <w:rsid w:val="628C6DAD"/>
    <w:rsid w:val="67D1DE78"/>
    <w:rsid w:val="680DEBC2"/>
    <w:rsid w:val="6B234EC4"/>
    <w:rsid w:val="6C0C931F"/>
    <w:rsid w:val="6C4E1E2F"/>
    <w:rsid w:val="6EAFC81C"/>
    <w:rsid w:val="6FE1C667"/>
    <w:rsid w:val="70728525"/>
    <w:rsid w:val="76ACA458"/>
    <w:rsid w:val="771B9934"/>
    <w:rsid w:val="787ED4D9"/>
    <w:rsid w:val="7B760259"/>
    <w:rsid w:val="7BAD1451"/>
    <w:rsid w:val="7BF8FFCB"/>
    <w:rsid w:val="7C251DBB"/>
    <w:rsid w:val="7DDA23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92EF41"/>
  <w14:defaultImageDpi w14:val="300"/>
  <w15:chartTrackingRefBased/>
  <w15:docId w15:val="{87D33DB2-E471-484D-964D-620882FF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721C"/>
    <w:pPr>
      <w:spacing w:before="100" w:beforeAutospacing="1" w:after="100" w:afterAutospacing="1"/>
    </w:pPr>
    <w:rPr>
      <w:sz w:val="24"/>
      <w:szCs w:val="24"/>
      <w:lang w:eastAsia="en-GB"/>
    </w:rPr>
  </w:style>
  <w:style w:type="table" w:styleId="TableGrid">
    <w:name w:val="Table Grid"/>
    <w:basedOn w:val="TableNormal"/>
    <w:rsid w:val="009A6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63C1"/>
    <w:pPr>
      <w:ind w:left="720"/>
      <w:contextualSpacing/>
    </w:pPr>
    <w:rPr>
      <w:rFonts w:ascii="Times" w:eastAsia="Times" w:hAnsi="Times"/>
      <w:sz w:val="24"/>
      <w:lang w:eastAsia="en-US"/>
    </w:rPr>
  </w:style>
  <w:style w:type="character" w:styleId="Hyperlink">
    <w:name w:val="Hyperlink"/>
    <w:basedOn w:val="DefaultParagraphFont"/>
    <w:rsid w:val="009A75E4"/>
    <w:rPr>
      <w:color w:val="0563C1" w:themeColor="hyperlink"/>
      <w:u w:val="single"/>
    </w:rPr>
  </w:style>
  <w:style w:type="character" w:styleId="UnresolvedMention">
    <w:name w:val="Unresolved Mention"/>
    <w:basedOn w:val="DefaultParagraphFont"/>
    <w:uiPriority w:val="99"/>
    <w:semiHidden/>
    <w:unhideWhenUsed/>
    <w:rsid w:val="009A7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15474">
      <w:bodyDiv w:val="1"/>
      <w:marLeft w:val="0"/>
      <w:marRight w:val="0"/>
      <w:marTop w:val="0"/>
      <w:marBottom w:val="0"/>
      <w:divBdr>
        <w:top w:val="none" w:sz="0" w:space="0" w:color="auto"/>
        <w:left w:val="none" w:sz="0" w:space="0" w:color="auto"/>
        <w:bottom w:val="none" w:sz="0" w:space="0" w:color="auto"/>
        <w:right w:val="none" w:sz="0" w:space="0" w:color="auto"/>
      </w:divBdr>
    </w:div>
    <w:div w:id="673530915">
      <w:bodyDiv w:val="1"/>
      <w:marLeft w:val="0"/>
      <w:marRight w:val="0"/>
      <w:marTop w:val="0"/>
      <w:marBottom w:val="0"/>
      <w:divBdr>
        <w:top w:val="none" w:sz="0" w:space="0" w:color="auto"/>
        <w:left w:val="none" w:sz="0" w:space="0" w:color="auto"/>
        <w:bottom w:val="none" w:sz="0" w:space="0" w:color="auto"/>
        <w:right w:val="none" w:sz="0" w:space="0" w:color="auto"/>
      </w:divBdr>
    </w:div>
    <w:div w:id="897517911">
      <w:bodyDiv w:val="1"/>
      <w:marLeft w:val="0"/>
      <w:marRight w:val="0"/>
      <w:marTop w:val="0"/>
      <w:marBottom w:val="0"/>
      <w:divBdr>
        <w:top w:val="none" w:sz="0" w:space="0" w:color="auto"/>
        <w:left w:val="none" w:sz="0" w:space="0" w:color="auto"/>
        <w:bottom w:val="none" w:sz="0" w:space="0" w:color="auto"/>
        <w:right w:val="none" w:sz="0" w:space="0" w:color="auto"/>
      </w:divBdr>
    </w:div>
    <w:div w:id="157674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28</Pages>
  <Words>2824</Words>
  <Characters>16098</Characters>
  <Application>Microsoft Office Word</Application>
  <DocSecurity>0</DocSecurity>
  <Lines>134</Lines>
  <Paragraphs>37</Paragraphs>
  <ScaleCrop>false</ScaleCrop>
  <Company>Devon County Council</Company>
  <LinksUpToDate>false</LinksUpToDate>
  <CharactersWithSpaces>18885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HAZELDOWN SCHOOL</dc:title>
  <dc:subject/>
  <dc:creator>LPURTON</dc:creator>
  <cp:keywords/>
  <cp:lastModifiedBy>Stuart Ludford - Hazeldown</cp:lastModifiedBy>
  <cp:revision>109</cp:revision>
  <cp:lastPrinted>2023-10-11T07:21:00Z</cp:lastPrinted>
  <dcterms:created xsi:type="dcterms:W3CDTF">2023-10-10T11:12:00Z</dcterms:created>
  <dcterms:modified xsi:type="dcterms:W3CDTF">2023-11-02T09:56:00Z</dcterms:modified>
</cp:coreProperties>
</file>